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8" w:rsidRDefault="002D6BD8" w:rsidP="002D6BD8">
      <w:pPr>
        <w:widowControl w:val="0"/>
        <w:spacing w:line="275" w:lineRule="auto"/>
        <w:ind w:left="1954" w:right="735" w:hanging="1953"/>
        <w:jc w:val="center"/>
        <w:rPr>
          <w:rFonts w:eastAsia="Times New Roman"/>
          <w:color w:val="000000"/>
          <w:spacing w:val="-2"/>
        </w:rPr>
      </w:pPr>
      <w:r>
        <w:rPr>
          <w:rFonts w:eastAsia="Times New Roman"/>
          <w:bCs/>
          <w:color w:val="000000"/>
          <w:spacing w:val="2"/>
        </w:rPr>
        <w:t>М</w:t>
      </w:r>
      <w:r w:rsidRPr="00934CD1">
        <w:rPr>
          <w:rFonts w:eastAsia="Times New Roman"/>
          <w:bCs/>
          <w:color w:val="000000"/>
          <w:spacing w:val="2"/>
        </w:rPr>
        <w:t>у</w:t>
      </w:r>
      <w:r w:rsidRPr="00934CD1">
        <w:rPr>
          <w:rFonts w:eastAsia="Times New Roman"/>
          <w:bCs/>
          <w:color w:val="000000"/>
        </w:rPr>
        <w:t>ницип</w:t>
      </w:r>
      <w:r w:rsidRPr="00934CD1">
        <w:rPr>
          <w:rFonts w:eastAsia="Times New Roman"/>
          <w:bCs/>
          <w:color w:val="000000"/>
          <w:spacing w:val="-1"/>
        </w:rPr>
        <w:t>а</w:t>
      </w:r>
      <w:r w:rsidRPr="00934CD1">
        <w:rPr>
          <w:rFonts w:eastAsia="Times New Roman"/>
          <w:bCs/>
          <w:color w:val="000000"/>
        </w:rPr>
        <w:t>льно</w:t>
      </w:r>
      <w:r w:rsidRPr="00934CD1">
        <w:rPr>
          <w:rFonts w:eastAsia="Times New Roman"/>
          <w:bCs/>
          <w:color w:val="000000"/>
          <w:w w:val="101"/>
        </w:rPr>
        <w:t>е</w:t>
      </w:r>
      <w:r>
        <w:rPr>
          <w:rFonts w:eastAsia="Times New Roman"/>
          <w:color w:val="000000"/>
          <w:spacing w:val="-2"/>
        </w:rPr>
        <w:t xml:space="preserve"> бюджетное дошкольное образовательное учреждение</w:t>
      </w:r>
    </w:p>
    <w:p w:rsidR="002D6BD8" w:rsidRPr="00934CD1" w:rsidRDefault="002D6BD8" w:rsidP="002D6BD8">
      <w:pPr>
        <w:widowControl w:val="0"/>
        <w:spacing w:line="275" w:lineRule="auto"/>
        <w:ind w:left="1954" w:right="735" w:hanging="1953"/>
        <w:jc w:val="center"/>
        <w:rPr>
          <w:rFonts w:eastAsia="Times New Roman"/>
          <w:b/>
          <w:bCs/>
          <w:color w:val="000000"/>
        </w:rPr>
      </w:pPr>
      <w:r>
        <w:rPr>
          <w:rFonts w:eastAsia="Times New Roman"/>
          <w:color w:val="000000"/>
          <w:spacing w:val="-2"/>
        </w:rPr>
        <w:t>детский сад комбинированного вида №1 «</w:t>
      </w:r>
      <w:proofErr w:type="spellStart"/>
      <w:r>
        <w:rPr>
          <w:rFonts w:eastAsia="Times New Roman"/>
          <w:color w:val="000000"/>
          <w:spacing w:val="-2"/>
        </w:rPr>
        <w:t>Аленушка</w:t>
      </w:r>
      <w:proofErr w:type="spellEnd"/>
      <w:r>
        <w:rPr>
          <w:rFonts w:eastAsia="Times New Roman"/>
          <w:color w:val="000000"/>
          <w:spacing w:val="-2"/>
        </w:rPr>
        <w:t>».</w:t>
      </w:r>
    </w:p>
    <w:p w:rsidR="002D6BD8" w:rsidRDefault="002D6BD8" w:rsidP="002D6BD8">
      <w:pPr>
        <w:spacing w:line="240" w:lineRule="exact"/>
        <w:jc w:val="center"/>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tbl>
      <w:tblPr>
        <w:tblW w:w="0" w:type="auto"/>
        <w:tblLook w:val="04A0"/>
      </w:tblPr>
      <w:tblGrid>
        <w:gridCol w:w="4205"/>
        <w:gridCol w:w="1270"/>
        <w:gridCol w:w="4662"/>
      </w:tblGrid>
      <w:tr w:rsidR="00541176" w:rsidRPr="00D23750" w:rsidTr="000669B8">
        <w:trPr>
          <w:trHeight w:val="1134"/>
        </w:trPr>
        <w:tc>
          <w:tcPr>
            <w:tcW w:w="4219" w:type="dxa"/>
            <w:shd w:val="clear" w:color="auto" w:fill="auto"/>
          </w:tcPr>
          <w:p w:rsidR="00541176" w:rsidRPr="00D23750" w:rsidRDefault="00541176" w:rsidP="000669B8">
            <w:pPr>
              <w:spacing w:line="240" w:lineRule="auto"/>
              <w:rPr>
                <w:sz w:val="24"/>
                <w:szCs w:val="24"/>
              </w:rPr>
            </w:pPr>
            <w:r w:rsidRPr="00D23750">
              <w:rPr>
                <w:sz w:val="24"/>
                <w:szCs w:val="24"/>
              </w:rPr>
              <w:t>Принято и рассмотрено</w:t>
            </w:r>
          </w:p>
          <w:p w:rsidR="00541176" w:rsidRPr="00D23750" w:rsidRDefault="00541176" w:rsidP="000669B8">
            <w:pPr>
              <w:spacing w:line="240" w:lineRule="auto"/>
              <w:rPr>
                <w:sz w:val="24"/>
                <w:szCs w:val="24"/>
              </w:rPr>
            </w:pPr>
            <w:r w:rsidRPr="00D23750">
              <w:rPr>
                <w:sz w:val="24"/>
                <w:szCs w:val="24"/>
              </w:rPr>
              <w:t>Педагогическим советом</w:t>
            </w:r>
          </w:p>
          <w:p w:rsidR="00541176" w:rsidRPr="00D23750" w:rsidRDefault="00541176" w:rsidP="000669B8">
            <w:pPr>
              <w:spacing w:line="240" w:lineRule="auto"/>
              <w:rPr>
                <w:sz w:val="24"/>
                <w:szCs w:val="24"/>
              </w:rPr>
            </w:pPr>
            <w:r w:rsidRPr="00D23750">
              <w:rPr>
                <w:sz w:val="24"/>
                <w:szCs w:val="24"/>
              </w:rPr>
              <w:t>МБДОУ № 1 «</w:t>
            </w:r>
            <w:proofErr w:type="spellStart"/>
            <w:r w:rsidRPr="00D23750">
              <w:rPr>
                <w:sz w:val="24"/>
                <w:szCs w:val="24"/>
              </w:rPr>
              <w:t>Аленушка</w:t>
            </w:r>
            <w:proofErr w:type="spellEnd"/>
            <w:r w:rsidRPr="00D23750">
              <w:rPr>
                <w:sz w:val="24"/>
                <w:szCs w:val="24"/>
              </w:rPr>
              <w:t>»</w:t>
            </w:r>
          </w:p>
          <w:p w:rsidR="00541176" w:rsidRPr="00D23750" w:rsidRDefault="00541176" w:rsidP="000669B8">
            <w:pPr>
              <w:spacing w:line="240" w:lineRule="auto"/>
              <w:rPr>
                <w:sz w:val="24"/>
                <w:szCs w:val="24"/>
              </w:rPr>
            </w:pPr>
            <w:r w:rsidRPr="00D23750">
              <w:rPr>
                <w:sz w:val="24"/>
                <w:szCs w:val="24"/>
              </w:rPr>
              <w:t>Протокол №</w:t>
            </w:r>
            <w:r>
              <w:rPr>
                <w:sz w:val="24"/>
                <w:szCs w:val="24"/>
              </w:rPr>
              <w:t xml:space="preserve"> 1</w:t>
            </w:r>
            <w:r w:rsidRPr="00D23750">
              <w:rPr>
                <w:sz w:val="24"/>
                <w:szCs w:val="24"/>
              </w:rPr>
              <w:t xml:space="preserve"> от </w:t>
            </w:r>
            <w:r>
              <w:rPr>
                <w:sz w:val="24"/>
                <w:szCs w:val="24"/>
              </w:rPr>
              <w:t xml:space="preserve"> 31.08.2021</w:t>
            </w:r>
            <w:r w:rsidRPr="00D23750">
              <w:rPr>
                <w:sz w:val="24"/>
                <w:szCs w:val="24"/>
              </w:rPr>
              <w:t>г.</w:t>
            </w:r>
          </w:p>
        </w:tc>
        <w:tc>
          <w:tcPr>
            <w:tcW w:w="1276" w:type="dxa"/>
            <w:shd w:val="clear" w:color="auto" w:fill="auto"/>
          </w:tcPr>
          <w:p w:rsidR="00541176" w:rsidRPr="00D23750" w:rsidRDefault="00541176" w:rsidP="000669B8">
            <w:pPr>
              <w:spacing w:line="240" w:lineRule="auto"/>
              <w:rPr>
                <w:sz w:val="24"/>
                <w:szCs w:val="24"/>
              </w:rPr>
            </w:pPr>
          </w:p>
        </w:tc>
        <w:tc>
          <w:tcPr>
            <w:tcW w:w="4678" w:type="dxa"/>
            <w:shd w:val="clear" w:color="auto" w:fill="auto"/>
          </w:tcPr>
          <w:p w:rsidR="00541176" w:rsidRPr="00D23750" w:rsidRDefault="00541176" w:rsidP="000669B8">
            <w:pPr>
              <w:spacing w:line="240" w:lineRule="auto"/>
              <w:rPr>
                <w:b/>
                <w:sz w:val="24"/>
                <w:szCs w:val="24"/>
              </w:rPr>
            </w:pPr>
            <w:r w:rsidRPr="00D23750">
              <w:rPr>
                <w:b/>
                <w:sz w:val="24"/>
                <w:szCs w:val="24"/>
              </w:rPr>
              <w:t>УТВЕРЖДАЮ</w:t>
            </w:r>
          </w:p>
          <w:p w:rsidR="00541176" w:rsidRPr="00D23750" w:rsidRDefault="00541176" w:rsidP="00541176">
            <w:pPr>
              <w:spacing w:line="240" w:lineRule="auto"/>
              <w:ind w:firstLine="0"/>
              <w:jc w:val="right"/>
              <w:rPr>
                <w:sz w:val="24"/>
                <w:szCs w:val="24"/>
              </w:rPr>
            </w:pPr>
            <w:r w:rsidRPr="00D23750">
              <w:rPr>
                <w:sz w:val="24"/>
                <w:szCs w:val="24"/>
              </w:rPr>
              <w:t>Заведующий МБДОУ № 1 «</w:t>
            </w:r>
            <w:proofErr w:type="spellStart"/>
            <w:r w:rsidRPr="00D23750">
              <w:rPr>
                <w:sz w:val="24"/>
                <w:szCs w:val="24"/>
              </w:rPr>
              <w:t>Аленушка</w:t>
            </w:r>
            <w:proofErr w:type="spellEnd"/>
            <w:r w:rsidRPr="00D23750">
              <w:rPr>
                <w:sz w:val="24"/>
                <w:szCs w:val="24"/>
              </w:rPr>
              <w:t xml:space="preserve">»  </w:t>
            </w:r>
            <w:r>
              <w:rPr>
                <w:sz w:val="24"/>
                <w:szCs w:val="24"/>
              </w:rPr>
              <w:t xml:space="preserve">    </w:t>
            </w:r>
            <w:r w:rsidRPr="00D23750">
              <w:rPr>
                <w:sz w:val="24"/>
                <w:szCs w:val="24"/>
              </w:rPr>
              <w:t>__________ Е.</w:t>
            </w:r>
            <w:r>
              <w:rPr>
                <w:sz w:val="24"/>
                <w:szCs w:val="24"/>
              </w:rPr>
              <w:t>Н</w:t>
            </w:r>
            <w:r w:rsidRPr="00D23750">
              <w:rPr>
                <w:sz w:val="24"/>
                <w:szCs w:val="24"/>
              </w:rPr>
              <w:t xml:space="preserve">. </w:t>
            </w:r>
            <w:r>
              <w:rPr>
                <w:sz w:val="24"/>
                <w:szCs w:val="24"/>
              </w:rPr>
              <w:t xml:space="preserve"> </w:t>
            </w:r>
            <w:proofErr w:type="spellStart"/>
            <w:r>
              <w:rPr>
                <w:sz w:val="24"/>
                <w:szCs w:val="24"/>
              </w:rPr>
              <w:t>Харунина</w:t>
            </w:r>
            <w:proofErr w:type="spellEnd"/>
          </w:p>
          <w:p w:rsidR="00541176" w:rsidRPr="00D23750" w:rsidRDefault="00541176" w:rsidP="000669B8">
            <w:pPr>
              <w:spacing w:line="240" w:lineRule="auto"/>
              <w:rPr>
                <w:sz w:val="24"/>
                <w:szCs w:val="24"/>
              </w:rPr>
            </w:pPr>
            <w:r w:rsidRPr="00D23750">
              <w:rPr>
                <w:sz w:val="24"/>
                <w:szCs w:val="24"/>
              </w:rPr>
              <w:t xml:space="preserve">Приказ № </w:t>
            </w:r>
            <w:r w:rsidRPr="00A65A80">
              <w:rPr>
                <w:sz w:val="24"/>
                <w:szCs w:val="24"/>
                <w:u w:val="single"/>
              </w:rPr>
              <w:t>104</w:t>
            </w:r>
            <w:r>
              <w:rPr>
                <w:sz w:val="24"/>
                <w:szCs w:val="24"/>
              </w:rPr>
              <w:t xml:space="preserve">  </w:t>
            </w:r>
            <w:r w:rsidRPr="00D23750">
              <w:rPr>
                <w:sz w:val="24"/>
                <w:szCs w:val="24"/>
              </w:rPr>
              <w:t xml:space="preserve">от </w:t>
            </w:r>
            <w:r>
              <w:rPr>
                <w:sz w:val="24"/>
                <w:szCs w:val="24"/>
              </w:rPr>
              <w:t xml:space="preserve"> </w:t>
            </w:r>
            <w:r w:rsidRPr="00A65A80">
              <w:rPr>
                <w:sz w:val="24"/>
                <w:szCs w:val="24"/>
                <w:u w:val="single"/>
              </w:rPr>
              <w:t>01.09.2021г</w:t>
            </w:r>
            <w:r>
              <w:rPr>
                <w:sz w:val="24"/>
                <w:szCs w:val="24"/>
              </w:rPr>
              <w:t>.</w:t>
            </w:r>
          </w:p>
        </w:tc>
      </w:tr>
    </w:tbl>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061839" w:rsidRDefault="00061839">
      <w:pPr>
        <w:tabs>
          <w:tab w:val="left" w:pos="9781"/>
        </w:tabs>
        <w:jc w:val="center"/>
        <w:rPr>
          <w:b/>
          <w:sz w:val="24"/>
          <w:szCs w:val="24"/>
          <w:lang w:eastAsia="en-US"/>
        </w:rPr>
      </w:pPr>
    </w:p>
    <w:p w:rsidR="00061839" w:rsidRDefault="00061839">
      <w:pPr>
        <w:tabs>
          <w:tab w:val="left" w:pos="9781"/>
        </w:tabs>
        <w:jc w:val="center"/>
        <w:rPr>
          <w:b/>
          <w:sz w:val="24"/>
          <w:szCs w:val="24"/>
          <w:lang w:eastAsia="en-US"/>
        </w:rPr>
      </w:pPr>
    </w:p>
    <w:p w:rsidR="00061839" w:rsidRDefault="00061839">
      <w:pPr>
        <w:tabs>
          <w:tab w:val="left" w:pos="9781"/>
        </w:tabs>
        <w:jc w:val="center"/>
        <w:rPr>
          <w:b/>
          <w:sz w:val="24"/>
          <w:szCs w:val="24"/>
          <w:lang w:eastAsia="en-US"/>
        </w:rPr>
      </w:pPr>
    </w:p>
    <w:p w:rsidR="00061839" w:rsidRDefault="00061839">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2D6BD8" w:rsidRDefault="002D6BD8">
      <w:pPr>
        <w:tabs>
          <w:tab w:val="left" w:pos="9781"/>
        </w:tabs>
        <w:jc w:val="center"/>
        <w:rPr>
          <w:rFonts w:eastAsia="Times New Roman"/>
          <w:b/>
          <w:bCs/>
          <w:szCs w:val="24"/>
        </w:rPr>
      </w:pPr>
      <w:r>
        <w:rPr>
          <w:rFonts w:eastAsia="Times New Roman"/>
          <w:b/>
          <w:bCs/>
          <w:szCs w:val="24"/>
        </w:rPr>
        <w:t>МБДОУ №1 «</w:t>
      </w:r>
      <w:proofErr w:type="spellStart"/>
      <w:r>
        <w:rPr>
          <w:rFonts w:eastAsia="Times New Roman"/>
          <w:b/>
          <w:bCs/>
          <w:szCs w:val="24"/>
        </w:rPr>
        <w:t>Аленушка</w:t>
      </w:r>
      <w:proofErr w:type="spellEnd"/>
      <w:r>
        <w:rPr>
          <w:rFonts w:eastAsia="Times New Roman"/>
          <w:b/>
          <w:bCs/>
          <w:szCs w:val="24"/>
        </w:rPr>
        <w:t>»</w:t>
      </w: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Pr="002D6BD8" w:rsidRDefault="00061839">
      <w:pPr>
        <w:tabs>
          <w:tab w:val="left" w:pos="9781"/>
        </w:tabs>
        <w:jc w:val="center"/>
        <w:rPr>
          <w:rFonts w:eastAsia="Times New Roman"/>
          <w:bCs/>
          <w:szCs w:val="24"/>
        </w:rPr>
      </w:pPr>
      <w:r>
        <w:rPr>
          <w:rFonts w:eastAsia="Times New Roman"/>
          <w:bCs/>
          <w:szCs w:val="24"/>
        </w:rPr>
        <w:t>г. Константиновск, 2021</w:t>
      </w:r>
      <w:r w:rsidR="002D6BD8" w:rsidRPr="002D6BD8">
        <w:rPr>
          <w:rFonts w:eastAsia="Times New Roman"/>
          <w:bCs/>
          <w:szCs w:val="24"/>
        </w:rPr>
        <w:t>г.</w:t>
      </w:r>
    </w:p>
    <w:p w:rsidR="005762CD" w:rsidRDefault="005762CD">
      <w:pPr>
        <w:pStyle w:val="affa"/>
        <w:jc w:val="center"/>
      </w:pPr>
    </w:p>
    <w:p w:rsidR="00061839" w:rsidRDefault="00061839">
      <w:pPr>
        <w:pStyle w:val="affa"/>
        <w:jc w:val="center"/>
      </w:pPr>
    </w:p>
    <w:p w:rsidR="00061839" w:rsidRDefault="00061839">
      <w:pPr>
        <w:pStyle w:val="affa"/>
        <w:jc w:val="center"/>
      </w:pPr>
    </w:p>
    <w:p w:rsidR="00061839" w:rsidRDefault="00061839"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p>
    <w:p w:rsidR="007A7490" w:rsidRPr="007D695E" w:rsidRDefault="001712DF" w:rsidP="007A7490">
      <w:pPr>
        <w:widowControl w:val="0"/>
        <w:tabs>
          <w:tab w:val="left" w:pos="9781"/>
        </w:tabs>
        <w:snapToGrid w:val="0"/>
        <w:contextualSpacing/>
        <w:jc w:val="center"/>
        <w:rPr>
          <w:b/>
          <w:sz w:val="24"/>
          <w:szCs w:val="24"/>
          <w:lang w:eastAsia="ar-SA"/>
        </w:rPr>
      </w:pPr>
      <w:r>
        <w:rPr>
          <w:b/>
          <w:sz w:val="24"/>
          <w:szCs w:val="24"/>
          <w:lang w:eastAsia="ar-SA"/>
        </w:rPr>
        <w:t>СОДЕРЖАНИЕ</w:t>
      </w:r>
    </w:p>
    <w:p w:rsidR="007A7490" w:rsidRPr="004A3EA3" w:rsidRDefault="00F6076A" w:rsidP="00981D71">
      <w:pPr>
        <w:pStyle w:val="1b"/>
        <w:shd w:val="clear" w:color="auto" w:fill="FFFFFF" w:themeFill="background1"/>
        <w:rPr>
          <w:rFonts w:eastAsiaTheme="minorEastAsia"/>
          <w:b w:val="0"/>
          <w:spacing w:val="0"/>
          <w:lang w:eastAsia="ru-RU"/>
        </w:rPr>
      </w:pPr>
      <w:r w:rsidRPr="00F6076A">
        <w:rPr>
          <w:noProof/>
          <w:lang w:val="en-US" w:eastAsia="ar-SA"/>
        </w:rPr>
        <w:fldChar w:fldCharType="begin"/>
      </w:r>
      <w:r w:rsidR="007A7490" w:rsidRPr="001035D6">
        <w:rPr>
          <w:lang w:eastAsia="ar-SA"/>
        </w:rPr>
        <w:instrText xml:space="preserve"> TOC \o "1-3" \h \z \u </w:instrText>
      </w:r>
      <w:r w:rsidRPr="00F6076A">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hyperlink>
      <w:r w:rsidR="004A3EA3" w:rsidRPr="004A3EA3">
        <w:rPr>
          <w:b w:val="0"/>
        </w:rPr>
        <w:t>4</w:t>
      </w:r>
    </w:p>
    <w:p w:rsidR="007A7490" w:rsidRPr="00876CEE" w:rsidRDefault="00F6076A" w:rsidP="00981D71">
      <w:pPr>
        <w:pStyle w:val="1b"/>
        <w:shd w:val="clear" w:color="auto" w:fill="FFFFFF" w:themeFill="background1"/>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9038A9">
          <w:rPr>
            <w:b w:val="0"/>
            <w:noProof/>
            <w:webHidden/>
          </w:rPr>
          <w:t>6</w:t>
        </w:r>
        <w:r w:rsidRPr="00876CEE">
          <w:rPr>
            <w:b w:val="0"/>
            <w:webHidden/>
          </w:rPr>
          <w:fldChar w:fldCharType="end"/>
        </w:r>
      </w:hyperlink>
    </w:p>
    <w:p w:rsidR="007A7490" w:rsidRPr="00876CEE" w:rsidRDefault="00F6076A" w:rsidP="00981D71">
      <w:pPr>
        <w:pStyle w:val="2f"/>
        <w:shd w:val="clear" w:color="auto" w:fill="FFFFFF" w:themeFill="background1"/>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9038A9">
          <w:rPr>
            <w:noProof/>
            <w:webHidden/>
            <w:sz w:val="24"/>
            <w:szCs w:val="24"/>
          </w:rPr>
          <w:t>6</w:t>
        </w:r>
        <w:r w:rsidRPr="00876CEE">
          <w:rPr>
            <w:noProof/>
            <w:webHidden/>
            <w:sz w:val="24"/>
            <w:szCs w:val="24"/>
          </w:rPr>
          <w:fldChar w:fldCharType="end"/>
        </w:r>
      </w:hyperlink>
    </w:p>
    <w:p w:rsidR="007A7490" w:rsidRPr="00876CEE" w:rsidRDefault="00F6076A" w:rsidP="00981D71">
      <w:pPr>
        <w:pStyle w:val="3a"/>
        <w:shd w:val="clear" w:color="auto" w:fill="FFFFFF" w:themeFill="background1"/>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9038A9">
          <w:rPr>
            <w:noProof/>
            <w:webHidden/>
            <w:sz w:val="24"/>
            <w:szCs w:val="24"/>
          </w:rPr>
          <w:t>6</w:t>
        </w:r>
        <w:r w:rsidRPr="00876CEE">
          <w:rPr>
            <w:noProof/>
            <w:webHidden/>
            <w:sz w:val="24"/>
            <w:szCs w:val="24"/>
          </w:rPr>
          <w:fldChar w:fldCharType="end"/>
        </w:r>
      </w:hyperlink>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АООП.</w:t>
        </w:r>
        <w:r w:rsidR="007A7490" w:rsidRPr="00876CEE">
          <w:rPr>
            <w:noProof/>
            <w:webHidden/>
            <w:sz w:val="24"/>
            <w:szCs w:val="24"/>
          </w:rPr>
          <w:tab/>
        </w:r>
      </w:hyperlink>
      <w:r w:rsidR="00817237" w:rsidRPr="00876CEE">
        <w:rPr>
          <w:sz w:val="24"/>
        </w:rPr>
        <w:t>1</w:t>
      </w:r>
      <w:r w:rsidR="004A3EA3">
        <w:rPr>
          <w:sz w:val="24"/>
        </w:rPr>
        <w:t>7</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w:t>
      </w:r>
      <w:r w:rsidR="004A3EA3">
        <w:rPr>
          <w:sz w:val="24"/>
        </w:rPr>
        <w:t>0</w:t>
      </w:r>
    </w:p>
    <w:p w:rsidR="007A7490" w:rsidRPr="00876CEE" w:rsidRDefault="00F6076A" w:rsidP="00981D71">
      <w:pPr>
        <w:pStyle w:val="2f"/>
        <w:shd w:val="clear" w:color="auto" w:fill="FFFFFF" w:themeFill="background1"/>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4A3EA3" w:rsidRPr="004A3EA3">
        <w:rPr>
          <w:sz w:val="24"/>
          <w:szCs w:val="24"/>
        </w:rPr>
        <w:t>28</w:t>
      </w:r>
    </w:p>
    <w:p w:rsidR="007A7490" w:rsidRPr="00876CEE" w:rsidRDefault="00F6076A" w:rsidP="00981D71">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hyperlink>
      <w:r w:rsidR="004A3EA3" w:rsidRPr="004A3EA3">
        <w:rPr>
          <w:sz w:val="24"/>
          <w:szCs w:val="24"/>
        </w:rPr>
        <w:t>28</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4A3EA3" w:rsidRPr="004A3EA3">
        <w:rPr>
          <w:sz w:val="24"/>
          <w:szCs w:val="24"/>
        </w:rPr>
        <w:t>31</w:t>
      </w:r>
    </w:p>
    <w:p w:rsidR="007A7490" w:rsidRPr="00876CEE" w:rsidRDefault="00F6076A" w:rsidP="00981D71">
      <w:pPr>
        <w:pStyle w:val="2f"/>
        <w:shd w:val="clear" w:color="auto" w:fill="FFFFFF" w:themeFill="background1"/>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АООП</w:t>
        </w:r>
        <w:r w:rsidR="007A7490" w:rsidRPr="00876CEE">
          <w:rPr>
            <w:noProof/>
            <w:webHidden/>
            <w:sz w:val="24"/>
            <w:szCs w:val="24"/>
          </w:rPr>
          <w:tab/>
        </w:r>
      </w:hyperlink>
      <w:r w:rsidR="004A3EA3">
        <w:rPr>
          <w:sz w:val="24"/>
        </w:rPr>
        <w:t>36</w:t>
      </w:r>
    </w:p>
    <w:p w:rsidR="007A7490" w:rsidRPr="00876CEE" w:rsidRDefault="00F6076A" w:rsidP="00981D71">
      <w:pPr>
        <w:pStyle w:val="1b"/>
        <w:shd w:val="clear" w:color="auto" w:fill="FFFFFF" w:themeFill="background1"/>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w:t>
      </w:r>
      <w:r w:rsidR="004A3EA3">
        <w:rPr>
          <w:b w:val="0"/>
        </w:rPr>
        <w:t>0</w:t>
      </w:r>
    </w:p>
    <w:p w:rsidR="007A7490" w:rsidRPr="00876CEE" w:rsidRDefault="00F6076A" w:rsidP="00981D71">
      <w:pPr>
        <w:pStyle w:val="2f"/>
        <w:shd w:val="clear" w:color="auto" w:fill="FFFFFF" w:themeFill="background1"/>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w:t>
      </w:r>
      <w:r w:rsidR="004A3EA3">
        <w:rPr>
          <w:sz w:val="24"/>
        </w:rPr>
        <w:t>0</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35" w:history="1">
        <w:r w:rsidR="001461E6">
          <w:rPr>
            <w:rStyle w:val="afff7"/>
            <w:noProof/>
            <w:color w:val="auto"/>
            <w:sz w:val="24"/>
            <w:szCs w:val="24"/>
          </w:rPr>
          <w:t>2.2</w:t>
        </w:r>
        <w:r w:rsidR="007A7490" w:rsidRPr="00876CEE">
          <w:rPr>
            <w:rStyle w:val="afff7"/>
            <w:noProof/>
            <w:color w:val="auto"/>
            <w:sz w:val="24"/>
            <w:szCs w:val="24"/>
          </w:rPr>
          <w:t>.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4A3EA3" w:rsidRPr="004A3EA3">
        <w:rPr>
          <w:sz w:val="24"/>
          <w:szCs w:val="24"/>
        </w:rPr>
        <w:t>42</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36" w:history="1">
        <w:r w:rsidR="001461E6">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4A3EA3" w:rsidRPr="004A3EA3">
        <w:rPr>
          <w:sz w:val="24"/>
          <w:szCs w:val="24"/>
        </w:rPr>
        <w:t>42</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37" w:history="1">
        <w:r w:rsidR="001461E6">
          <w:rPr>
            <w:rStyle w:val="afff7"/>
            <w:noProof/>
            <w:color w:val="auto"/>
            <w:sz w:val="24"/>
            <w:szCs w:val="24"/>
          </w:rPr>
          <w:t>2.2.2.</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4A3EA3" w:rsidRPr="004A3EA3">
        <w:rPr>
          <w:sz w:val="24"/>
          <w:szCs w:val="24"/>
        </w:rPr>
        <w:t>52</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38" w:history="1">
        <w:r w:rsidR="001461E6">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4A3EA3" w:rsidRPr="004A3EA3">
        <w:rPr>
          <w:sz w:val="24"/>
          <w:szCs w:val="24"/>
        </w:rPr>
        <w:t>56</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39" w:history="1">
        <w:r w:rsidR="001461E6">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4A3EA3" w:rsidRPr="004A3EA3">
        <w:rPr>
          <w:sz w:val="24"/>
          <w:szCs w:val="24"/>
        </w:rPr>
        <w:t>63</w:t>
      </w:r>
    </w:p>
    <w:p w:rsidR="007A7490" w:rsidRPr="00876CEE" w:rsidRDefault="00F6076A" w:rsidP="00981D71">
      <w:pPr>
        <w:pStyle w:val="3a"/>
        <w:shd w:val="clear" w:color="auto" w:fill="FFFFFF" w:themeFill="background1"/>
        <w:tabs>
          <w:tab w:val="right" w:leader="dot" w:pos="9911"/>
        </w:tabs>
        <w:spacing w:after="0"/>
        <w:ind w:left="0" w:firstLine="426"/>
        <w:rPr>
          <w:noProof/>
          <w:sz w:val="24"/>
          <w:szCs w:val="24"/>
        </w:rPr>
      </w:pPr>
      <w:hyperlink w:anchor="_Toc487462040" w:history="1">
        <w:r w:rsidR="001461E6" w:rsidRPr="004900CC">
          <w:rPr>
            <w:rStyle w:val="afff7"/>
            <w:noProof/>
            <w:color w:val="auto"/>
            <w:sz w:val="24"/>
            <w:szCs w:val="24"/>
          </w:rPr>
          <w:t>2.2</w:t>
        </w:r>
        <w:r w:rsidR="007A7490" w:rsidRPr="004900CC">
          <w:rPr>
            <w:rStyle w:val="afff7"/>
            <w:noProof/>
            <w:color w:val="auto"/>
            <w:sz w:val="24"/>
            <w:szCs w:val="24"/>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4A3EA3" w:rsidRPr="004A3EA3">
        <w:rPr>
          <w:sz w:val="24"/>
          <w:szCs w:val="24"/>
        </w:rPr>
        <w:t>69</w:t>
      </w:r>
    </w:p>
    <w:p w:rsidR="007A7490" w:rsidRPr="004A3EA3" w:rsidRDefault="00F6076A" w:rsidP="00981D71">
      <w:pPr>
        <w:pStyle w:val="2f"/>
        <w:shd w:val="clear" w:color="auto" w:fill="FFFFFF" w:themeFill="background1"/>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4A3EA3" w:rsidRPr="004A3EA3">
        <w:rPr>
          <w:sz w:val="24"/>
          <w:szCs w:val="24"/>
        </w:rPr>
        <w:t>76</w:t>
      </w:r>
    </w:p>
    <w:p w:rsidR="007A7490" w:rsidRPr="00876CEE" w:rsidRDefault="00F6076A" w:rsidP="00981D71">
      <w:pPr>
        <w:pStyle w:val="2f"/>
        <w:shd w:val="clear" w:color="auto" w:fill="FFFFFF" w:themeFill="background1"/>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7</w:t>
      </w:r>
      <w:r w:rsidR="004A3EA3">
        <w:rPr>
          <w:sz w:val="24"/>
        </w:rPr>
        <w:t>8</w:t>
      </w:r>
    </w:p>
    <w:p w:rsidR="007A7490" w:rsidRPr="00876CEE" w:rsidRDefault="00F6076A" w:rsidP="00981D71">
      <w:pPr>
        <w:pStyle w:val="2f"/>
        <w:shd w:val="clear" w:color="auto" w:fill="FFFFFF" w:themeFill="background1"/>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4A3EA3" w:rsidRPr="004A3EA3">
        <w:rPr>
          <w:sz w:val="24"/>
          <w:szCs w:val="24"/>
        </w:rPr>
        <w:t>82</w:t>
      </w:r>
    </w:p>
    <w:p w:rsidR="007A7490" w:rsidRPr="00876CEE" w:rsidRDefault="00F6076A" w:rsidP="00981D71">
      <w:pPr>
        <w:pStyle w:val="1b"/>
        <w:shd w:val="clear" w:color="auto" w:fill="FFFFFF" w:themeFill="background1"/>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w:t>
      </w:r>
      <w:r w:rsidR="004A3EA3">
        <w:rPr>
          <w:b w:val="0"/>
        </w:rPr>
        <w:t>3</w:t>
      </w:r>
      <w:r w:rsidR="00817237" w:rsidRPr="00876CEE">
        <w:rPr>
          <w:b w:val="0"/>
        </w:rPr>
        <w:t>2</w:t>
      </w:r>
    </w:p>
    <w:p w:rsidR="007A7490" w:rsidRPr="00876CEE" w:rsidRDefault="00F6076A" w:rsidP="00981D71">
      <w:pPr>
        <w:pStyle w:val="2f"/>
        <w:shd w:val="clear" w:color="auto" w:fill="FFFFFF" w:themeFill="background1"/>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4A3EA3">
        <w:rPr>
          <w:sz w:val="24"/>
        </w:rPr>
        <w:t>13</w:t>
      </w:r>
      <w:r w:rsidR="00817237" w:rsidRPr="00876CEE">
        <w:rPr>
          <w:sz w:val="24"/>
        </w:rPr>
        <w:t>2</w:t>
      </w:r>
    </w:p>
    <w:p w:rsidR="007A7490" w:rsidRPr="00876CEE" w:rsidRDefault="00F6076A" w:rsidP="00981D71">
      <w:pPr>
        <w:pStyle w:val="2f"/>
        <w:shd w:val="clear" w:color="auto" w:fill="FFFFFF" w:themeFill="background1"/>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4A3EA3">
        <w:rPr>
          <w:sz w:val="24"/>
        </w:rPr>
        <w:t>13</w:t>
      </w:r>
      <w:r w:rsidR="00817237" w:rsidRPr="00876CEE">
        <w:rPr>
          <w:sz w:val="24"/>
        </w:rPr>
        <w:t>5</w:t>
      </w:r>
    </w:p>
    <w:p w:rsidR="007A7490" w:rsidRPr="00876CEE" w:rsidRDefault="00F6076A" w:rsidP="00981D71">
      <w:pPr>
        <w:pStyle w:val="2f"/>
        <w:shd w:val="clear" w:color="auto" w:fill="FFFFFF" w:themeFill="background1"/>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4A3EA3">
        <w:rPr>
          <w:sz w:val="24"/>
        </w:rPr>
        <w:t>1</w:t>
      </w:r>
      <w:r w:rsidR="00817237" w:rsidRPr="00876CEE">
        <w:rPr>
          <w:sz w:val="24"/>
        </w:rPr>
        <w:t>4</w:t>
      </w:r>
      <w:r w:rsidR="004A3EA3">
        <w:rPr>
          <w:sz w:val="24"/>
        </w:rPr>
        <w:t>3</w:t>
      </w:r>
    </w:p>
    <w:p w:rsidR="007A7490" w:rsidRPr="00876CEE" w:rsidRDefault="00F6076A" w:rsidP="00981D71">
      <w:pPr>
        <w:pStyle w:val="2f"/>
        <w:shd w:val="clear" w:color="auto" w:fill="FFFFFF" w:themeFill="background1"/>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4A3EA3">
        <w:rPr>
          <w:sz w:val="24"/>
        </w:rPr>
        <w:t>151</w:t>
      </w:r>
    </w:p>
    <w:p w:rsidR="007A7490" w:rsidRPr="00876CEE" w:rsidRDefault="00F6076A" w:rsidP="00981D71">
      <w:pPr>
        <w:pStyle w:val="2f"/>
        <w:shd w:val="clear" w:color="auto" w:fill="FFFFFF" w:themeFill="background1"/>
        <w:ind w:left="0" w:firstLine="426"/>
        <w:rPr>
          <w:noProof/>
          <w:sz w:val="24"/>
          <w:szCs w:val="24"/>
        </w:rPr>
      </w:pPr>
      <w:hyperlink w:anchor="_Toc487462051" w:history="1">
        <w:r w:rsidR="00CD444F">
          <w:rPr>
            <w:rStyle w:val="afff7"/>
            <w:noProof/>
            <w:color w:val="auto"/>
            <w:sz w:val="24"/>
            <w:szCs w:val="24"/>
          </w:rPr>
          <w:t>3.5</w:t>
        </w:r>
        <w:r w:rsidR="007A7490" w:rsidRPr="00876CEE">
          <w:rPr>
            <w:rStyle w:val="afff7"/>
            <w:noProof/>
            <w:color w:val="auto"/>
            <w:sz w:val="24"/>
            <w:szCs w:val="24"/>
          </w:rPr>
          <w:t>. Планирование образовательной деятельности</w:t>
        </w:r>
        <w:r w:rsidR="007A7490" w:rsidRPr="00876CEE">
          <w:rPr>
            <w:noProof/>
            <w:webHidden/>
            <w:sz w:val="24"/>
            <w:szCs w:val="24"/>
          </w:rPr>
          <w:tab/>
        </w:r>
      </w:hyperlink>
      <w:r w:rsidR="004A3EA3">
        <w:rPr>
          <w:sz w:val="24"/>
        </w:rPr>
        <w:t>156</w:t>
      </w:r>
    </w:p>
    <w:p w:rsidR="007A7490" w:rsidRPr="00876CEE" w:rsidRDefault="00F6076A" w:rsidP="00981D71">
      <w:pPr>
        <w:pStyle w:val="2f"/>
        <w:shd w:val="clear" w:color="auto" w:fill="FFFFFF" w:themeFill="background1"/>
        <w:ind w:left="0" w:firstLine="426"/>
        <w:rPr>
          <w:noProof/>
          <w:sz w:val="24"/>
          <w:szCs w:val="24"/>
        </w:rPr>
      </w:pPr>
      <w:hyperlink w:anchor="_Toc487462052" w:history="1">
        <w:r w:rsidR="00CD444F">
          <w:rPr>
            <w:rStyle w:val="afff7"/>
            <w:noProof/>
            <w:color w:val="auto"/>
            <w:sz w:val="24"/>
            <w:szCs w:val="24"/>
          </w:rPr>
          <w:t>3.6</w:t>
        </w:r>
        <w:r w:rsidR="007A7490" w:rsidRPr="00876CEE">
          <w:rPr>
            <w:rStyle w:val="afff7"/>
            <w:noProof/>
            <w:color w:val="auto"/>
            <w:sz w:val="24"/>
            <w:szCs w:val="24"/>
          </w:rPr>
          <w:t>. Режим дня и распорядок</w:t>
        </w:r>
        <w:r w:rsidR="007A7490" w:rsidRPr="00876CEE">
          <w:rPr>
            <w:noProof/>
            <w:webHidden/>
            <w:sz w:val="24"/>
            <w:szCs w:val="24"/>
          </w:rPr>
          <w:tab/>
        </w:r>
      </w:hyperlink>
      <w:r w:rsidR="004A3EA3" w:rsidRPr="004A3EA3">
        <w:rPr>
          <w:sz w:val="24"/>
          <w:szCs w:val="24"/>
        </w:rPr>
        <w:t>159</w:t>
      </w:r>
    </w:p>
    <w:p w:rsidR="007A7490" w:rsidRPr="00876CEE" w:rsidRDefault="00F6076A" w:rsidP="00981D71">
      <w:pPr>
        <w:pStyle w:val="2f"/>
        <w:shd w:val="clear" w:color="auto" w:fill="FFFFFF" w:themeFill="background1"/>
        <w:ind w:left="0" w:firstLine="426"/>
        <w:rPr>
          <w:noProof/>
          <w:sz w:val="24"/>
          <w:szCs w:val="24"/>
        </w:rPr>
      </w:pPr>
      <w:hyperlink w:anchor="_Toc487462053" w:history="1">
        <w:r w:rsidR="00CD444F">
          <w:rPr>
            <w:rStyle w:val="afff7"/>
            <w:noProof/>
            <w:color w:val="auto"/>
            <w:sz w:val="24"/>
            <w:szCs w:val="24"/>
          </w:rPr>
          <w:t>3.7</w:t>
        </w:r>
        <w:r w:rsidR="007A7490" w:rsidRPr="00876CEE">
          <w:rPr>
            <w:rStyle w:val="afff7"/>
            <w:noProof/>
            <w:color w:val="auto"/>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4A3EA3" w:rsidRPr="004A3EA3">
        <w:rPr>
          <w:sz w:val="24"/>
          <w:szCs w:val="24"/>
        </w:rPr>
        <w:t>162</w:t>
      </w:r>
    </w:p>
    <w:p w:rsidR="007A7490" w:rsidRDefault="00F6076A" w:rsidP="00981D71">
      <w:pPr>
        <w:pStyle w:val="2f"/>
        <w:shd w:val="clear" w:color="auto" w:fill="FFFFFF" w:themeFill="background1"/>
        <w:ind w:left="0" w:firstLine="426"/>
        <w:rPr>
          <w:sz w:val="24"/>
          <w:szCs w:val="24"/>
        </w:rPr>
      </w:pPr>
      <w:hyperlink w:anchor="_Toc487462054" w:history="1">
        <w:r w:rsidR="00CD444F">
          <w:rPr>
            <w:rStyle w:val="afff7"/>
            <w:noProof/>
            <w:color w:val="auto"/>
            <w:sz w:val="24"/>
            <w:szCs w:val="24"/>
          </w:rPr>
          <w:t>3.8</w:t>
        </w:r>
        <w:r w:rsidR="007A7490" w:rsidRPr="00876CEE">
          <w:rPr>
            <w:rStyle w:val="afff7"/>
            <w:noProof/>
            <w:color w:val="auto"/>
            <w:sz w:val="24"/>
            <w:szCs w:val="24"/>
          </w:rPr>
          <w:t>. Перечень нормативных и нормативно-методических документов</w:t>
        </w:r>
        <w:r w:rsidR="007A7490" w:rsidRPr="00876CEE">
          <w:rPr>
            <w:noProof/>
            <w:webHidden/>
            <w:sz w:val="24"/>
            <w:szCs w:val="24"/>
          </w:rPr>
          <w:tab/>
        </w:r>
      </w:hyperlink>
      <w:r w:rsidR="004A3EA3" w:rsidRPr="004A3EA3">
        <w:rPr>
          <w:sz w:val="24"/>
          <w:szCs w:val="24"/>
        </w:rPr>
        <w:t>162</w:t>
      </w:r>
    </w:p>
    <w:p w:rsidR="007A7490" w:rsidRPr="00876CEE" w:rsidRDefault="00843D72" w:rsidP="00843D72">
      <w:pPr>
        <w:pStyle w:val="2f"/>
        <w:shd w:val="clear" w:color="auto" w:fill="FFFFFF" w:themeFill="background1"/>
        <w:ind w:left="0" w:firstLine="426"/>
        <w:rPr>
          <w:noProof/>
          <w:sz w:val="24"/>
          <w:szCs w:val="24"/>
        </w:rPr>
      </w:pPr>
      <w:r w:rsidRPr="00843D72">
        <w:rPr>
          <w:noProof/>
          <w:sz w:val="24"/>
          <w:szCs w:val="24"/>
        </w:rPr>
        <w:t>3.9. Перечень литературных источников</w:t>
      </w:r>
      <w:r>
        <w:rPr>
          <w:noProof/>
          <w:sz w:val="24"/>
          <w:szCs w:val="24"/>
        </w:rPr>
        <w:t xml:space="preserve"> ………………………………………......................164</w:t>
      </w:r>
    </w:p>
    <w:p w:rsidR="007A7490" w:rsidRPr="001035D6" w:rsidRDefault="00F6076A"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Pr="00981D71" w:rsidRDefault="00981D71" w:rsidP="00981D71">
      <w:pPr>
        <w:widowControl w:val="0"/>
        <w:tabs>
          <w:tab w:val="left" w:pos="9781"/>
        </w:tabs>
        <w:contextualSpacing/>
        <w:rPr>
          <w:b/>
          <w:sz w:val="24"/>
          <w:szCs w:val="24"/>
          <w:lang w:eastAsia="ar-SA"/>
        </w:rPr>
      </w:pPr>
      <w:r w:rsidRPr="00981D71">
        <w:rPr>
          <w:sz w:val="24"/>
          <w:szCs w:val="24"/>
        </w:rPr>
        <w:t>Адаптированная основная образовательная программа дошкольного образования для дошкольников с задержкой психического развития детского сада</w:t>
      </w:r>
      <w:r w:rsidR="00201A71">
        <w:rPr>
          <w:sz w:val="24"/>
          <w:szCs w:val="24"/>
        </w:rPr>
        <w:t xml:space="preserve"> комбинированного вида</w:t>
      </w:r>
      <w:r w:rsidRPr="00981D71">
        <w:rPr>
          <w:sz w:val="24"/>
          <w:szCs w:val="24"/>
        </w:rPr>
        <w:t xml:space="preserve"> № 1 «</w:t>
      </w:r>
      <w:proofErr w:type="spellStart"/>
      <w:r w:rsidR="00201A71">
        <w:rPr>
          <w:sz w:val="24"/>
          <w:szCs w:val="24"/>
        </w:rPr>
        <w:t>Аленушка</w:t>
      </w:r>
      <w:proofErr w:type="spellEnd"/>
      <w:r w:rsidRPr="00981D71">
        <w:rPr>
          <w:sz w:val="24"/>
          <w:szCs w:val="24"/>
        </w:rPr>
        <w:t>» (далее – АООП) является основным нормативно-управленческим документом, обосновывающим выбор цели, содержания, применяемых методик и технологий, форм организации коррекционного и образовательного процесса в группах компенсирующей направленности для детей с ЗПР. Программа для детей с ЗПР определяет содержание и организацию образовательного процесса с осуществлением коррекции недостатков в физическом и (или) психическом развитии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обеспечение социальной успешности, сохранение и укрепление здоровья детей. Данная программа разработана образовательной организацией самостоятельно с учетом требований ФГОС на основании Примерной адаптированной основной образовательной программы (АООП) в соответствии с особыми образовательными потребностями лиц с ОВЗ.</w:t>
      </w:r>
    </w:p>
    <w:p w:rsidR="00981D71" w:rsidRPr="00981D71" w:rsidRDefault="00981D71" w:rsidP="00981D71">
      <w:pPr>
        <w:tabs>
          <w:tab w:val="left" w:pos="9781"/>
        </w:tabs>
        <w:rPr>
          <w:rFonts w:eastAsia="Times New Roman"/>
          <w:sz w:val="24"/>
          <w:szCs w:val="24"/>
        </w:rPr>
      </w:pPr>
      <w:r w:rsidRPr="00981D71">
        <w:rPr>
          <w:sz w:val="24"/>
          <w:szCs w:val="24"/>
        </w:rPr>
        <w:t xml:space="preserve">Содержание АООП в соответствии с требованиями Стандарта включает три основных раздела – целевой, содержательный и организационный. </w:t>
      </w:r>
      <w:proofErr w:type="gramStart"/>
      <w:r w:rsidRPr="00981D71">
        <w:rPr>
          <w:sz w:val="24"/>
          <w:szCs w:val="24"/>
        </w:rPr>
        <w:t>По своему организационно</w:t>
      </w:r>
      <w:r w:rsidR="00201A71">
        <w:rPr>
          <w:sz w:val="24"/>
          <w:szCs w:val="24"/>
        </w:rPr>
        <w:t>-</w:t>
      </w:r>
      <w:r w:rsidRPr="00981D71">
        <w:rPr>
          <w:sz w:val="24"/>
          <w:szCs w:val="24"/>
        </w:rPr>
        <w:t>управленческому статусу 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w:t>
      </w:r>
      <w:proofErr w:type="gramEnd"/>
      <w:r w:rsidRPr="00981D71">
        <w:rPr>
          <w:sz w:val="24"/>
          <w:szCs w:val="24"/>
        </w:rPr>
        <w:t xml:space="preserve"> Целевой раздел включает пояснительную записку, в которой рассматриваются значимые для разработки и реализации АООП </w:t>
      </w:r>
      <w:proofErr w:type="spellStart"/>
      <w:r w:rsidRPr="00981D71">
        <w:rPr>
          <w:sz w:val="24"/>
          <w:szCs w:val="24"/>
        </w:rPr>
        <w:t>клинико-психолого-педагогическая</w:t>
      </w:r>
      <w:proofErr w:type="spellEnd"/>
      <w:r w:rsidRPr="00981D71">
        <w:rPr>
          <w:sz w:val="24"/>
          <w:szCs w:val="24"/>
        </w:rPr>
        <w:t xml:space="preserve"> характеристика и особые образовательные потребности детей дошкольного возраста с задержкой психического 6 развития. </w:t>
      </w:r>
      <w:proofErr w:type="gramStart"/>
      <w:r w:rsidRPr="00981D71">
        <w:rPr>
          <w:sz w:val="24"/>
          <w:szCs w:val="24"/>
        </w:rPr>
        <w:t>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proofErr w:type="gramEnd"/>
      <w:r w:rsidRPr="00981D71">
        <w:rPr>
          <w:sz w:val="24"/>
          <w:szCs w:val="24"/>
        </w:rPr>
        <w:t xml:space="preserve"> 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w:t>
      </w:r>
      <w:r w:rsidRPr="00981D71">
        <w:rPr>
          <w:sz w:val="24"/>
          <w:szCs w:val="24"/>
        </w:rPr>
        <w:lastRenderedPageBreak/>
        <w:t xml:space="preserve">ЗПР (Программа коррекционной работы с детьми дошкольного возраста с задержкой психического развития) является неотъемлемой частью АООП </w:t>
      </w:r>
      <w:proofErr w:type="gramStart"/>
      <w:r w:rsidRPr="00981D71">
        <w:rPr>
          <w:sz w:val="24"/>
          <w:szCs w:val="24"/>
        </w:rPr>
        <w:t>ДО</w:t>
      </w:r>
      <w:proofErr w:type="gramEnd"/>
      <w:r w:rsidRPr="00981D71">
        <w:rPr>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w:t>
      </w:r>
      <w:proofErr w:type="spellStart"/>
      <w:r w:rsidRPr="00981D71">
        <w:rPr>
          <w:sz w:val="24"/>
          <w:szCs w:val="24"/>
        </w:rPr>
        <w:t>общеразвивающих</w:t>
      </w:r>
      <w:proofErr w:type="spellEnd"/>
      <w:r w:rsidRPr="00981D71">
        <w:rPr>
          <w:sz w:val="24"/>
          <w:szCs w:val="24"/>
        </w:rPr>
        <w:t xml:space="preserve">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Организационный раздел раскрывает </w:t>
      </w:r>
      <w:proofErr w:type="gramStart"/>
      <w:r w:rsidRPr="00981D71">
        <w:rPr>
          <w:sz w:val="24"/>
          <w:szCs w:val="24"/>
        </w:rPr>
        <w:t>особенности</w:t>
      </w:r>
      <w:proofErr w:type="gramEnd"/>
      <w:r w:rsidRPr="00981D71">
        <w:rPr>
          <w:sz w:val="24"/>
          <w:szCs w:val="24"/>
        </w:rPr>
        <w:t xml:space="preserve"> развивающей предметно</w:t>
      </w:r>
      <w:r w:rsidR="004B3066">
        <w:rPr>
          <w:sz w:val="24"/>
          <w:szCs w:val="24"/>
        </w:rPr>
        <w:t>-</w:t>
      </w:r>
      <w:r w:rsidRPr="00981D71">
        <w:rPr>
          <w:sz w:val="24"/>
          <w:szCs w:val="24"/>
        </w:rPr>
        <w:t>пространственной среды; кадровые условия реализации Программы; ее материально</w:t>
      </w:r>
      <w:r w:rsidR="00201A71">
        <w:rPr>
          <w:sz w:val="24"/>
          <w:szCs w:val="24"/>
        </w:rPr>
        <w:t>-</w:t>
      </w:r>
      <w:r w:rsidRPr="00981D71">
        <w:rPr>
          <w:sz w:val="24"/>
          <w:szCs w:val="24"/>
        </w:rPr>
        <w:t>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981D71" w:rsidRPr="00981D71" w:rsidRDefault="00981D71" w:rsidP="00981D71">
      <w:pPr>
        <w:tabs>
          <w:tab w:val="left" w:pos="9781"/>
        </w:tabs>
        <w:rPr>
          <w:rFonts w:eastAsia="Times New Roman"/>
          <w:sz w:val="24"/>
          <w:szCs w:val="24"/>
        </w:rPr>
      </w:pPr>
    </w:p>
    <w:p w:rsidR="00981D71" w:rsidRPr="00981D71" w:rsidRDefault="00981D71" w:rsidP="00981D71">
      <w:pPr>
        <w:tabs>
          <w:tab w:val="left" w:pos="9781"/>
        </w:tabs>
        <w:rPr>
          <w:rFonts w:eastAsia="Times New Roman"/>
          <w:sz w:val="24"/>
          <w:szCs w:val="24"/>
        </w:rPr>
      </w:pPr>
    </w:p>
    <w:p w:rsidR="00981D71" w:rsidRPr="00981D71" w:rsidRDefault="00981D71" w:rsidP="00981D71">
      <w:pPr>
        <w:tabs>
          <w:tab w:val="left" w:pos="9781"/>
        </w:tabs>
        <w:rPr>
          <w:rFonts w:eastAsia="Times New Roman"/>
          <w:sz w:val="24"/>
          <w:szCs w:val="24"/>
        </w:rPr>
      </w:pPr>
    </w:p>
    <w:p w:rsidR="00981D71" w:rsidRDefault="00981D71" w:rsidP="00981D71">
      <w:pPr>
        <w:tabs>
          <w:tab w:val="left" w:pos="9781"/>
        </w:tabs>
        <w:rPr>
          <w:rFonts w:eastAsia="Times New Roman"/>
          <w:sz w:val="24"/>
          <w:szCs w:val="24"/>
        </w:rPr>
      </w:pP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proofErr w:type="spellStart"/>
      <w:r>
        <w:rPr>
          <w:b/>
          <w:i/>
          <w:iCs/>
          <w:sz w:val="24"/>
          <w:szCs w:val="24"/>
          <w:lang w:eastAsia="ar-SA"/>
        </w:rPr>
        <w:t>Клинико-психолого-педагогическая</w:t>
      </w:r>
      <w:proofErr w:type="spellEnd"/>
      <w:r>
        <w:rPr>
          <w:b/>
          <w:i/>
          <w:iCs/>
          <w:sz w:val="24"/>
          <w:szCs w:val="24"/>
          <w:lang w:eastAsia="ar-SA"/>
        </w:rPr>
        <w:t xml:space="preserve">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резидуально-органическая</w:t>
      </w:r>
      <w:proofErr w:type="spellEnd"/>
      <w:r>
        <w:rPr>
          <w:sz w:val="24"/>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w:t>
      </w:r>
      <w:proofErr w:type="spellStart"/>
      <w:r>
        <w:rPr>
          <w:sz w:val="24"/>
        </w:rPr>
        <w:t>депривация</w:t>
      </w:r>
      <w:proofErr w:type="spellEnd"/>
      <w:r>
        <w:rPr>
          <w:sz w:val="24"/>
        </w:rPr>
        <w:t xml:space="preserve">.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pPr>
        <w:pStyle w:val="35"/>
        <w:spacing w:after="0" w:line="360" w:lineRule="auto"/>
        <w:rPr>
          <w:rStyle w:val="c11"/>
          <w:rFonts w:eastAsia="SchoolBookAC"/>
          <w:color w:val="00000A"/>
        </w:rPr>
      </w:pPr>
      <w:r>
        <w:rPr>
          <w:rStyle w:val="c11"/>
          <w:color w:val="00000A"/>
        </w:rPr>
        <w:t xml:space="preserve">Особенностью рассматриваемого нарушения развития является неравномерность </w:t>
      </w:r>
      <w:r>
        <w:rPr>
          <w:rStyle w:val="c11"/>
          <w:color w:val="00000A"/>
        </w:rPr>
        <w:lastRenderedPageBreak/>
        <w:t>(мозаичность)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proofErr w:type="gramStart"/>
      <w:r>
        <w:rPr>
          <w:sz w:val="24"/>
          <w:szCs w:val="24"/>
        </w:rPr>
        <w:lastRenderedPageBreak/>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pPr>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lastRenderedPageBreak/>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Pr>
          <w:rStyle w:val="c11"/>
        </w:rPr>
        <w:t>сензитивные</w:t>
      </w:r>
      <w:proofErr w:type="spellEnd"/>
      <w:r>
        <w:rPr>
          <w:rStyle w:val="c11"/>
        </w:rPr>
        <w:t xml:space="preserve"> периоды. В целом ранний возраст является </w:t>
      </w:r>
      <w:proofErr w:type="spellStart"/>
      <w:r>
        <w:rPr>
          <w:rStyle w:val="c11"/>
        </w:rPr>
        <w:t>сензитивным</w:t>
      </w:r>
      <w:proofErr w:type="spellEnd"/>
      <w:r>
        <w:rPr>
          <w:rStyle w:val="c11"/>
        </w:rPr>
        <w:t xml:space="preserve"> для развития эмоциональной сферы ребенка, всех видов восприятия (</w:t>
      </w:r>
      <w:proofErr w:type="spellStart"/>
      <w:r>
        <w:rPr>
          <w:rStyle w:val="c11"/>
        </w:rPr>
        <w:t>сенсорно-перцептивной</w:t>
      </w:r>
      <w:proofErr w:type="spellEnd"/>
      <w:r>
        <w:rPr>
          <w:rStyle w:val="c11"/>
        </w:rPr>
        <w:t xml:space="preserve">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lastRenderedPageBreak/>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Pr>
          <w:rStyle w:val="c11"/>
          <w:rFonts w:eastAsia="SimSun"/>
        </w:rPr>
        <w:t>сенсорной</w:t>
      </w:r>
      <w:proofErr w:type="gramEnd"/>
      <w:r>
        <w:rPr>
          <w:rStyle w:val="c11"/>
          <w:rFonts w:eastAsia="SimSun"/>
        </w:rPr>
        <w:t xml:space="preserve"> эмоциональной </w:t>
      </w:r>
      <w:proofErr w:type="spellStart"/>
      <w:r>
        <w:rPr>
          <w:rStyle w:val="c11"/>
          <w:rFonts w:eastAsia="SimSun"/>
        </w:rPr>
        <w:t>депривации</w:t>
      </w:r>
      <w:proofErr w:type="spellEnd"/>
      <w:r>
        <w:rPr>
          <w:rStyle w:val="c11"/>
          <w:rFonts w:eastAsia="SimSun"/>
        </w:rPr>
        <w:t xml:space="preserve">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w:t>
      </w:r>
      <w:proofErr w:type="spellStart"/>
      <w:r>
        <w:rPr>
          <w:rFonts w:eastAsia="Times New Roman"/>
          <w:sz w:val="24"/>
          <w:szCs w:val="24"/>
        </w:rPr>
        <w:t>ребенка-алалика</w:t>
      </w:r>
      <w:proofErr w:type="spellEnd"/>
      <w:r>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Pr>
          <w:rFonts w:eastAsia="Times New Roman"/>
          <w:sz w:val="24"/>
          <w:szCs w:val="24"/>
        </w:rPr>
        <w:t>сензитивные</w:t>
      </w:r>
      <w:proofErr w:type="spellEnd"/>
      <w:r>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w:t>
      </w:r>
      <w:proofErr w:type="spellStart"/>
      <w:r>
        <w:rPr>
          <w:rFonts w:eastAsia="Times New Roman"/>
          <w:sz w:val="24"/>
          <w:szCs w:val="24"/>
        </w:rPr>
        <w:t>сенсорно-перцептивной</w:t>
      </w:r>
      <w:proofErr w:type="spellEnd"/>
      <w:r>
        <w:rPr>
          <w:rFonts w:eastAsia="Times New Roman"/>
          <w:sz w:val="24"/>
          <w:szCs w:val="24"/>
        </w:rPr>
        <w:t xml:space="preserve">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lastRenderedPageBreak/>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Pr>
          <w:sz w:val="24"/>
          <w:szCs w:val="24"/>
        </w:rPr>
        <w:t>психоречевого</w:t>
      </w:r>
      <w:proofErr w:type="spellEnd"/>
      <w:r>
        <w:rPr>
          <w:sz w:val="24"/>
          <w:szCs w:val="24"/>
        </w:rPr>
        <w:t xml:space="preserve">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w:t>
      </w:r>
      <w:proofErr w:type="spellStart"/>
      <w:r>
        <w:rPr>
          <w:sz w:val="24"/>
          <w:szCs w:val="24"/>
        </w:rPr>
        <w:t>несформированность</w:t>
      </w:r>
      <w:proofErr w:type="spellEnd"/>
      <w:r>
        <w:rPr>
          <w:sz w:val="24"/>
          <w:szCs w:val="24"/>
        </w:rPr>
        <w:t xml:space="preserve">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w:t>
      </w:r>
      <w:proofErr w:type="spellStart"/>
      <w:r>
        <w:rPr>
          <w:sz w:val="24"/>
          <w:szCs w:val="24"/>
        </w:rPr>
        <w:t>сенсорно-перцептивной</w:t>
      </w:r>
      <w:proofErr w:type="spellEnd"/>
      <w:r>
        <w:rPr>
          <w:sz w:val="24"/>
          <w:szCs w:val="24"/>
        </w:rPr>
        <w:t xml:space="preserve">,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w:t>
      </w:r>
      <w:proofErr w:type="gramStart"/>
      <w:r>
        <w:rPr>
          <w:sz w:val="24"/>
          <w:szCs w:val="24"/>
        </w:rPr>
        <w:t>со</w:t>
      </w:r>
      <w:proofErr w:type="gramEnd"/>
      <w:r>
        <w:rPr>
          <w:sz w:val="24"/>
          <w:szCs w:val="24"/>
        </w:rPr>
        <w:t xml:space="preserve">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lastRenderedPageBreak/>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Pr>
          <w:sz w:val="24"/>
          <w:szCs w:val="24"/>
        </w:rPr>
        <w:t>звуконаполняемости</w:t>
      </w:r>
      <w:proofErr w:type="spellEnd"/>
      <w:r>
        <w:rPr>
          <w:sz w:val="24"/>
          <w:szCs w:val="24"/>
        </w:rPr>
        <w:t>,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 xml:space="preserve">негативные эмоциональные реакции при выполнении заданий, в процессе общения </w:t>
      </w:r>
      <w:proofErr w:type="gramStart"/>
      <w:r>
        <w:rPr>
          <w:sz w:val="24"/>
          <w:szCs w:val="24"/>
        </w:rPr>
        <w:t>со</w:t>
      </w:r>
      <w:proofErr w:type="gramEnd"/>
      <w:r>
        <w:rPr>
          <w:sz w:val="24"/>
          <w:szCs w:val="24"/>
        </w:rPr>
        <w:t xml:space="preserve">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Pr>
          <w:rStyle w:val="c11"/>
          <w:rFonts w:eastAsia="SimSun"/>
        </w:rPr>
        <w:t>зрительно-слухо-моторной</w:t>
      </w:r>
      <w:proofErr w:type="spellEnd"/>
      <w:r>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w:t>
      </w:r>
      <w:proofErr w:type="spellStart"/>
      <w:r>
        <w:rPr>
          <w:i/>
          <w:sz w:val="24"/>
          <w:szCs w:val="24"/>
        </w:rPr>
        <w:t>перцептивной</w:t>
      </w:r>
      <w:proofErr w:type="spellEnd"/>
      <w:r>
        <w:rPr>
          <w:i/>
          <w:sz w:val="24"/>
          <w:szCs w:val="24"/>
        </w:rPr>
        <w:t xml:space="preserve">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w:t>
      </w:r>
      <w:r>
        <w:rPr>
          <w:rStyle w:val="c11"/>
          <w:rFonts w:eastAsia="SimSun"/>
        </w:rPr>
        <w:lastRenderedPageBreak/>
        <w:t xml:space="preserve">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 xml:space="preserve">У детей с другими формами ЗПР выраженной недостаточности </w:t>
      </w:r>
      <w:proofErr w:type="spellStart"/>
      <w:r>
        <w:rPr>
          <w:sz w:val="24"/>
          <w:szCs w:val="24"/>
        </w:rPr>
        <w:t>сенсорно-перцептивных</w:t>
      </w:r>
      <w:proofErr w:type="spellEnd"/>
      <w:r>
        <w:rPr>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lastRenderedPageBreak/>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Pr>
          <w:sz w:val="24"/>
          <w:szCs w:val="24"/>
        </w:rPr>
        <w:t>социокультурных</w:t>
      </w:r>
      <w:proofErr w:type="spellEnd"/>
      <w:r>
        <w:rPr>
          <w:sz w:val="24"/>
          <w:szCs w:val="24"/>
        </w:rPr>
        <w:t xml:space="preserve">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lastRenderedPageBreak/>
        <w:t xml:space="preserve">недостаточный уровень ориентировки в языковой действительности, трудности в осознании </w:t>
      </w:r>
      <w:proofErr w:type="spellStart"/>
      <w:r>
        <w:rPr>
          <w:sz w:val="24"/>
          <w:szCs w:val="24"/>
        </w:rPr>
        <w:t>звуко-слогового</w:t>
      </w:r>
      <w:proofErr w:type="spellEnd"/>
      <w:r>
        <w:rPr>
          <w:sz w:val="24"/>
          <w:szCs w:val="24"/>
        </w:rPr>
        <w:t xml:space="preserve">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w:t>
      </w:r>
      <w:proofErr w:type="spellStart"/>
      <w:r>
        <w:rPr>
          <w:sz w:val="24"/>
          <w:szCs w:val="24"/>
        </w:rPr>
        <w:t>психолого-медико-педагогической</w:t>
      </w:r>
      <w:proofErr w:type="spellEnd"/>
      <w:r>
        <w:rPr>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и </w:t>
      </w:r>
      <w:proofErr w:type="spellStart"/>
      <w:r>
        <w:rPr>
          <w:sz w:val="24"/>
          <w:szCs w:val="24"/>
        </w:rPr>
        <w:t>психолого-медико-педагогического</w:t>
      </w:r>
      <w:proofErr w:type="spellEnd"/>
      <w:r>
        <w:rPr>
          <w:sz w:val="24"/>
          <w:szCs w:val="24"/>
        </w:rPr>
        <w:t xml:space="preserve">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lastRenderedPageBreak/>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C755B2" w:rsidRDefault="00C755B2">
      <w:pPr>
        <w:pStyle w:val="39"/>
        <w:spacing w:before="0" w:after="0" w:line="360" w:lineRule="auto"/>
      </w:pPr>
      <w:bookmarkStart w:id="6" w:name="_Toc487462024"/>
      <w:bookmarkEnd w:id="6"/>
    </w:p>
    <w:p w:rsidR="005762CD" w:rsidRDefault="007A7490">
      <w:pPr>
        <w:pStyle w:val="39"/>
        <w:spacing w:before="0" w:after="0" w:line="360" w:lineRule="auto"/>
      </w:pPr>
      <w:r>
        <w:t>1.1.2. Цели, задачи, механизмы адаптации, условия реализации 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АООП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 xml:space="preserve">АООП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w:t>
      </w:r>
      <w:r>
        <w:rPr>
          <w:sz w:val="24"/>
          <w:szCs w:val="24"/>
        </w:rPr>
        <w:lastRenderedPageBreak/>
        <w:t xml:space="preserve">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Pr>
          <w:sz w:val="24"/>
          <w:szCs w:val="24"/>
        </w:rPr>
        <w:t>в</w:t>
      </w:r>
      <w:proofErr w:type="gramEnd"/>
      <w:r>
        <w:rPr>
          <w:sz w:val="24"/>
          <w:szCs w:val="24"/>
        </w:rPr>
        <w:t xml:space="preserve"> данной АООП.</w:t>
      </w:r>
    </w:p>
    <w:p w:rsidR="005762CD" w:rsidRDefault="007A7490">
      <w:pPr>
        <w:tabs>
          <w:tab w:val="left" w:pos="9781"/>
        </w:tabs>
        <w:rPr>
          <w:b/>
          <w:sz w:val="24"/>
          <w:szCs w:val="24"/>
        </w:rPr>
      </w:pPr>
      <w:r>
        <w:rPr>
          <w:b/>
          <w:sz w:val="24"/>
          <w:szCs w:val="24"/>
        </w:rPr>
        <w:t xml:space="preserve">Задачи </w:t>
      </w:r>
      <w:r w:rsidR="00981D71">
        <w:rPr>
          <w:b/>
          <w:sz w:val="24"/>
          <w:szCs w:val="24"/>
        </w:rPr>
        <w:t xml:space="preserve">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w:t>
      </w:r>
      <w:r w:rsidR="0028595A">
        <w:rPr>
          <w:b/>
          <w:i/>
          <w:sz w:val="24"/>
          <w:szCs w:val="24"/>
        </w:rPr>
        <w:t xml:space="preserve"> </w:t>
      </w:r>
      <w:r>
        <w:rPr>
          <w:b/>
          <w:i/>
          <w:sz w:val="24"/>
          <w:szCs w:val="24"/>
        </w:rPr>
        <w:t xml:space="preserve">АООП </w:t>
      </w:r>
      <w:r w:rsidR="0028595A">
        <w:rPr>
          <w:b/>
          <w:i/>
          <w:sz w:val="24"/>
          <w:szCs w:val="24"/>
        </w:rPr>
        <w:t>для воспитанников с ЗПР.</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lastRenderedPageBreak/>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 xml:space="preserve">Условия реализации </w:t>
      </w:r>
      <w:r w:rsidR="0028595A">
        <w:rPr>
          <w:b/>
          <w:i/>
          <w:sz w:val="24"/>
          <w:szCs w:val="24"/>
        </w:rPr>
        <w:t xml:space="preserve"> </w:t>
      </w:r>
      <w:r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lastRenderedPageBreak/>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proofErr w:type="spellStart"/>
      <w:r>
        <w:rPr>
          <w:sz w:val="24"/>
          <w:szCs w:val="24"/>
        </w:rPr>
        <w:t>ПрАООП</w:t>
      </w:r>
      <w:proofErr w:type="spellEnd"/>
      <w:r>
        <w:rPr>
          <w:sz w:val="24"/>
          <w:szCs w:val="24"/>
        </w:rPr>
        <w:t>;</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 xml:space="preserve">осуществление контроля эффективности реализации Программы со стороны </w:t>
      </w:r>
      <w:proofErr w:type="spellStart"/>
      <w:r>
        <w:rPr>
          <w:sz w:val="24"/>
          <w:szCs w:val="24"/>
        </w:rPr>
        <w:t>психолого-медико-педагогического</w:t>
      </w:r>
      <w:proofErr w:type="spellEnd"/>
      <w:r>
        <w:rPr>
          <w:sz w:val="24"/>
          <w:szCs w:val="24"/>
        </w:rPr>
        <w:t xml:space="preserve"> консилиума образовательной организации.</w:t>
      </w:r>
    </w:p>
    <w:p w:rsidR="005762CD" w:rsidRDefault="005762CD">
      <w:pPr>
        <w:tabs>
          <w:tab w:val="left" w:pos="360"/>
          <w:tab w:val="left" w:pos="9781"/>
        </w:tabs>
        <w:rPr>
          <w:sz w:val="24"/>
          <w:szCs w:val="24"/>
        </w:rPr>
      </w:pPr>
    </w:p>
    <w:p w:rsidR="005762CD" w:rsidRPr="00122170" w:rsidRDefault="007A7490" w:rsidP="00122170">
      <w:pPr>
        <w:suppressAutoHyphens w:val="0"/>
        <w:spacing w:after="200" w:line="276" w:lineRule="auto"/>
        <w:ind w:firstLine="0"/>
        <w:jc w:val="left"/>
        <w:textAlignment w:val="auto"/>
        <w:rPr>
          <w:b/>
          <w:sz w:val="24"/>
          <w:szCs w:val="24"/>
        </w:rPr>
      </w:pPr>
      <w:bookmarkStart w:id="7" w:name="_Toc487462025"/>
      <w:bookmarkEnd w:id="7"/>
      <w:r w:rsidRPr="00122170">
        <w:rPr>
          <w:sz w:val="24"/>
          <w:szCs w:val="24"/>
        </w:rPr>
        <w:t>1.</w:t>
      </w:r>
      <w:r w:rsidR="00122170">
        <w:rPr>
          <w:sz w:val="24"/>
          <w:szCs w:val="24"/>
        </w:rPr>
        <w:t>1.</w:t>
      </w:r>
      <w:r w:rsidRPr="00122170">
        <w:rPr>
          <w:sz w:val="24"/>
          <w:szCs w:val="24"/>
        </w:rPr>
        <w:t>3.</w:t>
      </w:r>
      <w:r>
        <w:t xml:space="preserve"> </w:t>
      </w:r>
      <w:r w:rsidRPr="00122170">
        <w:rPr>
          <w:b/>
          <w:sz w:val="24"/>
          <w:szCs w:val="24"/>
        </w:rPr>
        <w:t>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w:t>
      </w:r>
      <w:r>
        <w:rPr>
          <w:iCs/>
          <w:sz w:val="24"/>
          <w:szCs w:val="24"/>
        </w:rPr>
        <w:lastRenderedPageBreak/>
        <w:t xml:space="preserve">особенностей детей, а также учет уровня актуального развития и потенциальных возможностей каждого из них. </w:t>
      </w:r>
      <w:r>
        <w:rPr>
          <w:sz w:val="24"/>
          <w:szCs w:val="24"/>
        </w:rPr>
        <w:t xml:space="preserve">Все обучение ребенка с ЗПР должно строиться с опорой на «зону ближайшего развития», что соответствует требованиям ФГОС </w:t>
      </w:r>
      <w:proofErr w:type="gramStart"/>
      <w:r>
        <w:rPr>
          <w:sz w:val="24"/>
          <w:szCs w:val="24"/>
        </w:rPr>
        <w:t>ДО</w:t>
      </w:r>
      <w:proofErr w:type="gramEnd"/>
      <w:r>
        <w:rPr>
          <w:sz w:val="24"/>
          <w:szCs w:val="24"/>
        </w:rPr>
        <w:t xml:space="preserve">, и </w:t>
      </w:r>
      <w:proofErr w:type="gramStart"/>
      <w:r>
        <w:rPr>
          <w:sz w:val="24"/>
          <w:szCs w:val="24"/>
        </w:rPr>
        <w:t>предполагает</w:t>
      </w:r>
      <w:proofErr w:type="gramEnd"/>
      <w:r>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w:t>
      </w:r>
      <w:r>
        <w:rPr>
          <w:rStyle w:val="c11"/>
          <w:rFonts w:eastAsia="SimSun"/>
        </w:rPr>
        <w:lastRenderedPageBreak/>
        <w:t xml:space="preserve">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w:t>
      </w:r>
      <w:r>
        <w:rPr>
          <w:rStyle w:val="c11"/>
          <w:rFonts w:eastAsia="SimSun"/>
        </w:rPr>
        <w:lastRenderedPageBreak/>
        <w:t>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Pr>
          <w:rStyle w:val="c11"/>
          <w:rFonts w:eastAsia="SimSun"/>
        </w:rPr>
        <w:t>сенсорно-перцептивной</w:t>
      </w:r>
      <w:proofErr w:type="spellEnd"/>
      <w:r>
        <w:rPr>
          <w:rStyle w:val="c11"/>
          <w:rFonts w:eastAsia="SimSun"/>
        </w:rPr>
        <w:t xml:space="preserve"> и мыслительной деятельности, у них в разной степени сформированы </w:t>
      </w:r>
      <w:r>
        <w:rPr>
          <w:rStyle w:val="c11"/>
          <w:rFonts w:eastAsia="SimSun"/>
        </w:rPr>
        <w:lastRenderedPageBreak/>
        <w:t xml:space="preserve">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w:t>
      </w:r>
      <w:r>
        <w:rPr>
          <w:rStyle w:val="c11"/>
          <w:rFonts w:eastAsia="SimSun"/>
        </w:rPr>
        <w:lastRenderedPageBreak/>
        <w:t xml:space="preserve">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Pr>
          <w:rStyle w:val="c11"/>
          <w:rFonts w:eastAsia="SimSun"/>
        </w:rPr>
        <w:t>ориентировочно-операционального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Pr>
          <w:rStyle w:val="c11"/>
          <w:rFonts w:eastAsia="SimSun"/>
        </w:rPr>
        <w:t>депривации</w:t>
      </w:r>
      <w:proofErr w:type="spellEnd"/>
      <w:r>
        <w:rPr>
          <w:rStyle w:val="c11"/>
          <w:rFonts w:eastAsia="SimSun"/>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Pr>
          <w:rStyle w:val="c11"/>
          <w:rFonts w:eastAsia="SimSun"/>
        </w:rPr>
        <w:t>ар</w:t>
      </w:r>
      <w:proofErr w:type="gramStart"/>
      <w:r>
        <w:rPr>
          <w:rStyle w:val="c11"/>
          <w:rFonts w:eastAsia="SimSun"/>
        </w:rPr>
        <w:t>т</w:t>
      </w:r>
      <w:proofErr w:type="spellEnd"/>
      <w:r>
        <w:rPr>
          <w:rStyle w:val="c11"/>
          <w:rFonts w:eastAsia="SimSun"/>
        </w:rPr>
        <w:t>-</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lastRenderedPageBreak/>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Pr>
          <w:rStyle w:val="c11"/>
          <w:rFonts w:eastAsia="SimSun"/>
        </w:rPr>
        <w:t>ПрАООП</w:t>
      </w:r>
      <w:proofErr w:type="spellEnd"/>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АООП</w:t>
      </w:r>
    </w:p>
    <w:p w:rsidR="005762CD" w:rsidRDefault="007A7490">
      <w:pPr>
        <w:rPr>
          <w:sz w:val="24"/>
          <w:szCs w:val="24"/>
        </w:rPr>
      </w:pPr>
      <w:r>
        <w:rPr>
          <w:sz w:val="24"/>
          <w:szCs w:val="24"/>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Pr>
          <w:sz w:val="24"/>
          <w:szCs w:val="24"/>
        </w:rPr>
        <w:t>самоценности</w:t>
      </w:r>
      <w:proofErr w:type="spellEnd"/>
      <w:r>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w:t>
      </w:r>
      <w:r>
        <w:rPr>
          <w:rStyle w:val="c11"/>
          <w:rFonts w:eastAsia="Calibri"/>
        </w:rPr>
        <w:lastRenderedPageBreak/>
        <w:t>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w:t>
      </w:r>
      <w:r w:rsidR="0028595A">
        <w:rPr>
          <w:rStyle w:val="c11"/>
          <w:rFonts w:eastAsia="Calibri"/>
        </w:rPr>
        <w:t xml:space="preserve">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 xml:space="preserve">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w:t>
      </w:r>
      <w:r>
        <w:rPr>
          <w:rFonts w:eastAsia="Times New Roman"/>
          <w:sz w:val="24"/>
          <w:szCs w:val="24"/>
        </w:rPr>
        <w:lastRenderedPageBreak/>
        <w:t>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8" w:name="_Toc487462026"/>
      <w:bookmarkEnd w:id="8"/>
      <w:r>
        <w:rPr>
          <w:lang w:eastAsia="ar-SA"/>
        </w:rPr>
        <w:t>1.2. Планируемые результаты</w:t>
      </w:r>
    </w:p>
    <w:p w:rsidR="005762CD" w:rsidRDefault="00DF6690">
      <w:pPr>
        <w:pStyle w:val="39"/>
        <w:spacing w:before="0" w:after="0" w:line="360" w:lineRule="auto"/>
      </w:pPr>
      <w:bookmarkStart w:id="9" w:name="_Toc487462027"/>
      <w:bookmarkEnd w:id="9"/>
      <w:r>
        <w:t>1.2.1</w:t>
      </w:r>
      <w:r w:rsidR="007A7490">
        <w:t>.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w:t>
      </w:r>
      <w:r>
        <w:rPr>
          <w:sz w:val="24"/>
          <w:szCs w:val="24"/>
        </w:rPr>
        <w:lastRenderedPageBreak/>
        <w:t xml:space="preserve">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звуко-слоговую</w:t>
      </w:r>
      <w:proofErr w:type="spellEnd"/>
      <w:r>
        <w:rPr>
          <w:sz w:val="24"/>
          <w:szCs w:val="24"/>
        </w:rPr>
        <w:t xml:space="preserve"> структуру </w:t>
      </w:r>
      <w:proofErr w:type="spellStart"/>
      <w:proofErr w:type="gramStart"/>
      <w:r>
        <w:rPr>
          <w:sz w:val="24"/>
          <w:szCs w:val="24"/>
        </w:rPr>
        <w:t>двух-трехсложных</w:t>
      </w:r>
      <w:proofErr w:type="spellEnd"/>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spellStart"/>
      <w:proofErr w:type="gramStart"/>
      <w:r>
        <w:rPr>
          <w:sz w:val="24"/>
          <w:szCs w:val="24"/>
        </w:rPr>
        <w:t>пяти-десяти</w:t>
      </w:r>
      <w:proofErr w:type="spellEnd"/>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 xml:space="preserve">т. п.), </w:t>
      </w:r>
      <w:r>
        <w:rPr>
          <w:sz w:val="24"/>
          <w:szCs w:val="24"/>
        </w:rPr>
        <w:lastRenderedPageBreak/>
        <w:t>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122170">
      <w:pPr>
        <w:pStyle w:val="39"/>
        <w:spacing w:before="0" w:after="0" w:line="360" w:lineRule="auto"/>
      </w:pPr>
      <w:bookmarkStart w:id="10" w:name="_Toc487462029"/>
      <w:bookmarkEnd w:id="10"/>
      <w:r>
        <w:lastRenderedPageBreak/>
        <w:t>1.2.2</w:t>
      </w:r>
      <w:r w:rsidR="007A7490">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внеситуативно-познавательную</w:t>
      </w:r>
      <w:proofErr w:type="spellEnd"/>
      <w:r>
        <w:rPr>
          <w:sz w:val="24"/>
          <w:szCs w:val="24"/>
        </w:rPr>
        <w:t xml:space="preserve">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внеситуативно-личностному</w:t>
      </w:r>
      <w:proofErr w:type="spellEnd"/>
      <w:r>
        <w:rPr>
          <w:sz w:val="24"/>
          <w:szCs w:val="24"/>
        </w:rPr>
        <w:t xml:space="preserve">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lastRenderedPageBreak/>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r w:rsidR="00AD655B">
        <w:rPr>
          <w:rFonts w:eastAsia="Times New Roman"/>
          <w:sz w:val="24"/>
          <w:szCs w:val="24"/>
        </w:rPr>
        <w:t>-</w:t>
      </w:r>
      <w:r>
        <w:rPr>
          <w:rFonts w:eastAsia="Times New Roman"/>
          <w:sz w:val="24"/>
          <w:szCs w:val="24"/>
        </w:rPr>
        <w:t>произносительными</w:t>
      </w:r>
      <w:proofErr w:type="spellEnd"/>
      <w:r>
        <w:rPr>
          <w:rFonts w:eastAsia="Times New Roman"/>
          <w:sz w:val="24"/>
          <w:szCs w:val="24"/>
        </w:rPr>
        <w:t xml:space="preserve">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звуко-слоговой</w:t>
      </w:r>
      <w:proofErr w:type="spellEnd"/>
      <w:r>
        <w:rPr>
          <w:rFonts w:eastAsia="Times New Roman"/>
          <w:sz w:val="24"/>
          <w:szCs w:val="24"/>
        </w:rPr>
        <w:t xml:space="preserve">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lastRenderedPageBreak/>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слухо-зрительно-моторной</w:t>
      </w:r>
      <w:proofErr w:type="spellEnd"/>
      <w:r>
        <w:rPr>
          <w:rFonts w:eastAsia="Times New Roman"/>
          <w:sz w:val="24"/>
          <w:szCs w:val="24"/>
        </w:rPr>
        <w:t xml:space="preserve">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w:t>
      </w:r>
      <w:r>
        <w:rPr>
          <w:rStyle w:val="c11"/>
          <w:rFonts w:eastAsia="SimSun"/>
        </w:rPr>
        <w:lastRenderedPageBreak/>
        <w:t xml:space="preserve">познавательной и регулятивной </w:t>
      </w:r>
      <w:proofErr w:type="gramStart"/>
      <w:r>
        <w:rPr>
          <w:rStyle w:val="c11"/>
          <w:rFonts w:eastAsia="SimSun"/>
        </w:rPr>
        <w:t>сферах</w:t>
      </w:r>
      <w:proofErr w:type="gramEnd"/>
      <w:r>
        <w:rPr>
          <w:rStyle w:val="c11"/>
          <w:rFonts w:eastAsia="SimSun"/>
        </w:rPr>
        <w:t xml:space="preserve">)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Pr>
          <w:sz w:val="24"/>
          <w:szCs w:val="24"/>
        </w:rPr>
        <w:t>обучаемости</w:t>
      </w:r>
      <w:proofErr w:type="spellEnd"/>
      <w:r>
        <w:rPr>
          <w:sz w:val="24"/>
          <w:szCs w:val="24"/>
        </w:rPr>
        <w:t xml:space="preserve">. Выделенные группы соотносятся с вариантами ФГОС НОО для детей с ЗПР. </w:t>
      </w:r>
    </w:p>
    <w:p w:rsidR="005762CD" w:rsidRDefault="007A7490">
      <w:pPr>
        <w:tabs>
          <w:tab w:val="left" w:pos="9781"/>
        </w:tabs>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 xml:space="preserve">«Современная система </w:t>
      </w:r>
      <w:proofErr w:type="spellStart"/>
      <w:r>
        <w:rPr>
          <w:bCs/>
          <w:sz w:val="24"/>
          <w:szCs w:val="24"/>
        </w:rPr>
        <w:t>медико-психолого-педагогической</w:t>
      </w:r>
      <w:proofErr w:type="spellEnd"/>
      <w:r>
        <w:rPr>
          <w:bCs/>
          <w:sz w:val="24"/>
          <w:szCs w:val="24"/>
        </w:rPr>
        <w:t xml:space="preserve"> помощи детям с ОВЗ дошкольного и школьного возраста») [25]</w:t>
      </w:r>
      <w:r>
        <w:rPr>
          <w:sz w:val="24"/>
          <w:szCs w:val="24"/>
        </w:rPr>
        <w:t xml:space="preserve">. </w:t>
      </w:r>
      <w:proofErr w:type="gramEnd"/>
    </w:p>
    <w:p w:rsidR="005762CD" w:rsidRDefault="007A7490">
      <w:pPr>
        <w:tabs>
          <w:tab w:val="left" w:pos="9781"/>
        </w:tabs>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lastRenderedPageBreak/>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i/>
          <w:iCs/>
          <w:sz w:val="24"/>
          <w:szCs w:val="24"/>
        </w:rPr>
        <w:t>Когнитивный ресурс</w:t>
      </w:r>
      <w:r>
        <w:rPr>
          <w:sz w:val="24"/>
          <w:szCs w:val="24"/>
        </w:rPr>
        <w:t xml:space="preserve"> </w:t>
      </w:r>
      <w:proofErr w:type="spellStart"/>
      <w:r>
        <w:rPr>
          <w:sz w:val="24"/>
          <w:szCs w:val="24"/>
        </w:rPr>
        <w:t>обучаемости</w:t>
      </w:r>
      <w:proofErr w:type="spellEnd"/>
      <w:r>
        <w:rPr>
          <w:sz w:val="24"/>
          <w:szCs w:val="24"/>
        </w:rPr>
        <w:t xml:space="preserve">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w:t>
      </w:r>
      <w:proofErr w:type="spellStart"/>
      <w:r>
        <w:rPr>
          <w:sz w:val="24"/>
          <w:szCs w:val="24"/>
        </w:rPr>
        <w:t>обучаемости</w:t>
      </w:r>
      <w:proofErr w:type="spellEnd"/>
      <w:r>
        <w:rPr>
          <w:sz w:val="24"/>
          <w:szCs w:val="24"/>
        </w:rPr>
        <w:t xml:space="preserve">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proofErr w:type="spellStart"/>
      <w:r>
        <w:rPr>
          <w:b/>
          <w:i/>
          <w:sz w:val="24"/>
          <w:szCs w:val="24"/>
        </w:rPr>
        <w:lastRenderedPageBreak/>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1"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7A7490">
      <w:pPr>
        <w:pStyle w:val="2e"/>
        <w:spacing w:line="360" w:lineRule="auto"/>
      </w:pPr>
      <w:bookmarkStart w:id="12" w:name="_Toc487462030"/>
      <w:r>
        <w:t xml:space="preserve">1.3. Развивающее оценивание качества образовательной деятельности по </w:t>
      </w:r>
      <w:bookmarkEnd w:id="11"/>
      <w:bookmarkEnd w:id="12"/>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w:t>
      </w:r>
      <w:r>
        <w:rPr>
          <w:rFonts w:eastAsia="Times New Roman"/>
          <w:sz w:val="24"/>
          <w:szCs w:val="24"/>
        </w:rPr>
        <w:lastRenderedPageBreak/>
        <w:t>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детские </w:t>
      </w:r>
      <w:proofErr w:type="spellStart"/>
      <w:r>
        <w:rPr>
          <w:rFonts w:eastAsia="Calibri"/>
          <w:sz w:val="24"/>
          <w:szCs w:val="24"/>
          <w:lang w:eastAsia="ar-SA"/>
        </w:rPr>
        <w:t>портфолио</w:t>
      </w:r>
      <w:proofErr w:type="spellEnd"/>
      <w:r>
        <w:rPr>
          <w:rFonts w:eastAsia="Calibri"/>
          <w:sz w:val="24"/>
          <w:szCs w:val="24"/>
          <w:lang w:eastAsia="ar-SA"/>
        </w:rPr>
        <w:t>,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поддерживают ценности развития и позитивной социализации ребенка раннего и </w:t>
      </w:r>
      <w:r>
        <w:rPr>
          <w:rFonts w:eastAsia="Calibri"/>
          <w:sz w:val="24"/>
          <w:szCs w:val="24"/>
          <w:lang w:eastAsia="ar-SA"/>
        </w:rPr>
        <w:lastRenderedPageBreak/>
        <w:t>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lastRenderedPageBreak/>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spellStart"/>
      <w:r>
        <w:rPr>
          <w:rFonts w:eastAsia="Calibri"/>
          <w:sz w:val="24"/>
          <w:szCs w:val="24"/>
          <w:lang w:eastAsia="ar-SA"/>
        </w:rPr>
        <w:t>ПрАООП</w:t>
      </w:r>
      <w:proofErr w:type="spellEnd"/>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3" w:name="__RefHeading__7845_919936705"/>
      <w:bookmarkStart w:id="14" w:name="_Toc487462031"/>
      <w:bookmarkEnd w:id="13"/>
      <w:r w:rsidRPr="00E2212A">
        <w:br w:type="page"/>
      </w:r>
    </w:p>
    <w:p w:rsidR="005762CD" w:rsidRDefault="007A7490">
      <w:pPr>
        <w:pStyle w:val="1c"/>
        <w:spacing w:line="360" w:lineRule="auto"/>
        <w:ind w:firstLine="0"/>
        <w:jc w:val="center"/>
      </w:pPr>
      <w:r>
        <w:rPr>
          <w:lang w:val="en-US"/>
        </w:rPr>
        <w:lastRenderedPageBreak/>
        <w:t>II</w:t>
      </w:r>
      <w:bookmarkEnd w:id="14"/>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5" w:name="_Toc487462032"/>
      <w:bookmarkEnd w:id="15"/>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w:t>
      </w:r>
      <w:proofErr w:type="spellStart"/>
      <w:r>
        <w:rPr>
          <w:rFonts w:ascii="Times New Roman" w:eastAsia="Times New Roman" w:hAnsi="Times New Roman"/>
          <w:sz w:val="24"/>
          <w:szCs w:val="24"/>
        </w:rPr>
        <w:t>общеразвивающую</w:t>
      </w:r>
      <w:proofErr w:type="spellEnd"/>
      <w:r>
        <w:rPr>
          <w:rFonts w:ascii="Times New Roman" w:eastAsia="Times New Roman" w:hAnsi="Times New Roman"/>
          <w:sz w:val="24"/>
          <w:szCs w:val="24"/>
        </w:rPr>
        <w:t xml:space="preserve">  направленность.</w:t>
      </w:r>
    </w:p>
    <w:p w:rsidR="005762CD" w:rsidRDefault="007A7490">
      <w:pPr>
        <w:tabs>
          <w:tab w:val="left" w:pos="9781"/>
        </w:tabs>
        <w:rPr>
          <w:sz w:val="24"/>
          <w:szCs w:val="24"/>
        </w:rPr>
      </w:pPr>
      <w:proofErr w:type="gramStart"/>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w:t>
      </w:r>
      <w:proofErr w:type="gramStart"/>
      <w:r>
        <w:rPr>
          <w:sz w:val="24"/>
          <w:szCs w:val="24"/>
        </w:rPr>
        <w:t>см</w:t>
      </w:r>
      <w:proofErr w:type="gramEnd"/>
      <w:r>
        <w:rPr>
          <w:sz w:val="24"/>
          <w:szCs w:val="24"/>
        </w:rPr>
        <w:t xml:space="preserve">.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Pr>
          <w:rFonts w:ascii="Times New Roman" w:eastAsia="Times New Roman" w:hAnsi="Times New Roman"/>
          <w:sz w:val="24"/>
          <w:szCs w:val="24"/>
        </w:rPr>
        <w:t>работы</w:t>
      </w:r>
      <w:proofErr w:type="gramEnd"/>
      <w:r>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DF66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7A7490">
        <w:rPr>
          <w:rFonts w:ascii="Times New Roman" w:eastAsia="Times New Roman" w:hAnsi="Times New Roman"/>
          <w:b/>
          <w:i/>
          <w:sz w:val="24"/>
          <w:szCs w:val="24"/>
        </w:rPr>
        <w:t xml:space="preserve"> адаптированной образовательной программы</w:t>
      </w:r>
      <w:r w:rsidR="007A7490">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7A7490">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rsidP="009837E1">
      <w:pPr>
        <w:ind w:firstLine="0"/>
      </w:pPr>
    </w:p>
    <w:p w:rsidR="005762CD" w:rsidRDefault="009837E1">
      <w:pPr>
        <w:pStyle w:val="39"/>
        <w:spacing w:before="0" w:after="0" w:line="360" w:lineRule="auto"/>
      </w:pPr>
      <w:bookmarkStart w:id="16" w:name="_Toc487462035"/>
      <w:bookmarkEnd w:id="16"/>
      <w:r>
        <w:t>2.2.</w:t>
      </w:r>
      <w:r w:rsidR="007A7490">
        <w:t>. Содержание образовательной деятельности с детьми дошкольного возраста с задержкой психического развития</w:t>
      </w:r>
    </w:p>
    <w:p w:rsidR="005762CD" w:rsidRDefault="009837E1">
      <w:pPr>
        <w:pStyle w:val="4P0"/>
      </w:pPr>
      <w:bookmarkStart w:id="17" w:name="__RefHeading__7847_919936705"/>
      <w:bookmarkStart w:id="18" w:name="_Toc487462036"/>
      <w:bookmarkEnd w:id="17"/>
      <w:bookmarkEnd w:id="18"/>
      <w:r>
        <w:t>2.</w:t>
      </w:r>
      <w:r w:rsidR="007A7490">
        <w:t>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lastRenderedPageBreak/>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w:t>
      </w:r>
      <w:proofErr w:type="spellStart"/>
      <w:r>
        <w:rPr>
          <w:rFonts w:eastAsia="Times New Roman"/>
          <w:i/>
          <w:iCs/>
          <w:sz w:val="24"/>
          <w:szCs w:val="24"/>
        </w:rPr>
        <w:t>гендерную</w:t>
      </w:r>
      <w:proofErr w:type="spellEnd"/>
      <w:r>
        <w:rPr>
          <w:rFonts w:eastAsia="Times New Roman"/>
          <w:i/>
          <w:iCs/>
          <w:sz w:val="24"/>
          <w:szCs w:val="24"/>
        </w:rPr>
        <w:t xml:space="preserve">,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w:t>
      </w:r>
      <w:proofErr w:type="spellStart"/>
      <w:r>
        <w:rPr>
          <w:rFonts w:eastAsia="Times New Roman"/>
          <w:i/>
          <w:iCs/>
          <w:sz w:val="24"/>
          <w:szCs w:val="24"/>
        </w:rPr>
        <w:t>социокультурных</w:t>
      </w:r>
      <w:proofErr w:type="spellEnd"/>
      <w:r>
        <w:rPr>
          <w:rFonts w:eastAsia="Times New Roman"/>
          <w:i/>
          <w:iCs/>
          <w:sz w:val="24"/>
          <w:szCs w:val="24"/>
        </w:rPr>
        <w:t xml:space="preserve">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формировать </w:t>
      </w:r>
      <w:proofErr w:type="spellStart"/>
      <w:r>
        <w:rPr>
          <w:rFonts w:eastAsia="Times New Roman"/>
          <w:iCs/>
          <w:sz w:val="24"/>
          <w:szCs w:val="24"/>
        </w:rPr>
        <w:t>мотивационно-потребностный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когнитивно-интеллектуальный</w:t>
      </w:r>
      <w:proofErr w:type="spellEnd"/>
      <w:r>
        <w:rPr>
          <w:rFonts w:eastAsia="Times New Roman"/>
          <w:iCs/>
          <w:sz w:val="24"/>
          <w:szCs w:val="24"/>
        </w:rPr>
        <w:t xml:space="preserve">,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представлений о малой родине и Отечестве, о </w:t>
      </w:r>
      <w:proofErr w:type="spellStart"/>
      <w:r>
        <w:rPr>
          <w:rFonts w:ascii="Times New Roman" w:eastAsia="Times New Roman" w:hAnsi="Times New Roman"/>
          <w:sz w:val="24"/>
          <w:szCs w:val="24"/>
        </w:rPr>
        <w:t>социокультурных</w:t>
      </w:r>
      <w:proofErr w:type="spellEnd"/>
      <w:r>
        <w:rPr>
          <w:rFonts w:ascii="Times New Roman" w:eastAsia="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w:t>
      </w:r>
      <w:r>
        <w:rPr>
          <w:rStyle w:val="85pt0pt"/>
          <w:rFonts w:eastAsia="SimSun"/>
          <w:b w:val="0"/>
          <w:color w:val="00000A"/>
          <w:spacing w:val="0"/>
          <w:sz w:val="24"/>
          <w:szCs w:val="24"/>
        </w:rPr>
        <w:lastRenderedPageBreak/>
        <w:t xml:space="preserve">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внеситуативно-познавательного</w:t>
      </w:r>
      <w:proofErr w:type="spellEnd"/>
      <w:r>
        <w:rPr>
          <w:rStyle w:val="85pt0pt"/>
          <w:rFonts w:eastAsia="SimSun"/>
          <w:b w:val="0"/>
          <w:color w:val="00000A"/>
          <w:spacing w:val="0"/>
          <w:sz w:val="24"/>
          <w:szCs w:val="24"/>
        </w:rPr>
        <w:t xml:space="preserve"> общения, способен к </w:t>
      </w:r>
      <w:proofErr w:type="spellStart"/>
      <w:r>
        <w:rPr>
          <w:rStyle w:val="85pt0pt"/>
          <w:rFonts w:eastAsia="SimSun"/>
          <w:b w:val="0"/>
          <w:color w:val="00000A"/>
          <w:spacing w:val="0"/>
          <w:sz w:val="24"/>
          <w:szCs w:val="24"/>
        </w:rPr>
        <w:t>внеситуативно-личностному</w:t>
      </w:r>
      <w:proofErr w:type="spellEnd"/>
      <w:r>
        <w:rPr>
          <w:rStyle w:val="85pt0pt"/>
          <w:rFonts w:eastAsia="SimSun"/>
          <w:b w:val="0"/>
          <w:color w:val="00000A"/>
          <w:spacing w:val="0"/>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w:t>
      </w:r>
      <w:proofErr w:type="spellStart"/>
      <w:r>
        <w:rPr>
          <w:rFonts w:eastAsia="Times New Roman"/>
          <w:i/>
          <w:iCs/>
          <w:sz w:val="24"/>
          <w:szCs w:val="24"/>
        </w:rPr>
        <w:t>социокультурных</w:t>
      </w:r>
      <w:proofErr w:type="spellEnd"/>
      <w:r>
        <w:rPr>
          <w:rFonts w:eastAsia="Times New Roman"/>
          <w:i/>
          <w:iCs/>
          <w:sz w:val="24"/>
          <w:szCs w:val="24"/>
        </w:rPr>
        <w:t xml:space="preserve">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lastRenderedPageBreak/>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Pr>
          <w:rFonts w:eastAsia="Times New Roman"/>
          <w:bCs/>
          <w:iCs/>
          <w:sz w:val="24"/>
          <w:szCs w:val="24"/>
        </w:rPr>
        <w:t>гендерными</w:t>
      </w:r>
      <w:proofErr w:type="spellEnd"/>
      <w:r>
        <w:rPr>
          <w:rFonts w:eastAsia="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w:t>
      </w:r>
      <w:r>
        <w:rPr>
          <w:rFonts w:eastAsia="Times New Roman"/>
          <w:bCs/>
          <w:iCs/>
          <w:sz w:val="24"/>
          <w:szCs w:val="24"/>
        </w:rPr>
        <w:lastRenderedPageBreak/>
        <w:t>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 xml:space="preserve">приобщение к правилам безопасного для человека и мира природы поведения, </w:t>
      </w:r>
      <w:r>
        <w:rPr>
          <w:rFonts w:eastAsia="Times New Roman"/>
          <w:sz w:val="24"/>
          <w:szCs w:val="24"/>
        </w:rPr>
        <w:lastRenderedPageBreak/>
        <w:t>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Демонстрирует знания о правилах дорожного движения и поведения на улице и причинах появления опасных ситуаций: указывает на </w:t>
      </w:r>
      <w:r>
        <w:rPr>
          <w:rFonts w:eastAsia="Times New Roman"/>
          <w:bCs/>
          <w:sz w:val="24"/>
          <w:szCs w:val="24"/>
        </w:rPr>
        <w:lastRenderedPageBreak/>
        <w:t>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w:t>
      </w:r>
      <w:r>
        <w:rPr>
          <w:rFonts w:eastAsia="Times New Roman"/>
          <w:bCs/>
          <w:sz w:val="24"/>
          <w:szCs w:val="24"/>
        </w:rPr>
        <w:lastRenderedPageBreak/>
        <w:t xml:space="preserve">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 xml:space="preserve">о правилах бережного для окружающего мира природы поведения и выполнения их без напоминания взрослых в </w:t>
      </w:r>
      <w:r>
        <w:rPr>
          <w:rFonts w:eastAsia="Times New Roman"/>
          <w:sz w:val="24"/>
          <w:szCs w:val="24"/>
        </w:rPr>
        <w:lastRenderedPageBreak/>
        <w:t>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122170">
      <w:pPr>
        <w:pStyle w:val="39"/>
        <w:rPr>
          <w:i/>
        </w:rPr>
      </w:pPr>
      <w:bookmarkStart w:id="19" w:name="_Toc487462037"/>
      <w:bookmarkEnd w:id="19"/>
      <w:r>
        <w:rPr>
          <w:i/>
        </w:rPr>
        <w:t xml:space="preserve">2.2.2.  </w:t>
      </w:r>
      <w:r w:rsidR="007A7490">
        <w:rPr>
          <w:i/>
        </w:rPr>
        <w:t xml:space="preserve">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lastRenderedPageBreak/>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xml:space="preserve">-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w:t>
      </w:r>
      <w:r>
        <w:rPr>
          <w:sz w:val="24"/>
          <w:szCs w:val="24"/>
        </w:rPr>
        <w:lastRenderedPageBreak/>
        <w:t xml:space="preserve">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w:t>
      </w:r>
      <w:r>
        <w:rPr>
          <w:rFonts w:eastAsia="Times New Roman"/>
          <w:bCs/>
          <w:iCs/>
          <w:sz w:val="24"/>
          <w:szCs w:val="24"/>
        </w:rPr>
        <w:lastRenderedPageBreak/>
        <w:t>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w:t>
      </w:r>
      <w:r>
        <w:rPr>
          <w:sz w:val="24"/>
          <w:szCs w:val="24"/>
        </w:rPr>
        <w:lastRenderedPageBreak/>
        <w:t xml:space="preserve">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7A7490">
      <w:pPr>
        <w:pStyle w:val="4P0"/>
      </w:pPr>
      <w:bookmarkStart w:id="20" w:name="__RefHeading__7849_919936705"/>
      <w:bookmarkStart w:id="21" w:name="_Toc487462038"/>
      <w:bookmarkEnd w:id="20"/>
      <w:bookmarkEnd w:id="21"/>
      <w:r>
        <w:t>2.2.3.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lastRenderedPageBreak/>
        <w:t xml:space="preserve">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w:t>
      </w:r>
      <w:r>
        <w:rPr>
          <w:rFonts w:eastAsia="Times New Roman"/>
          <w:sz w:val="24"/>
          <w:szCs w:val="24"/>
        </w:rPr>
        <w:lastRenderedPageBreak/>
        <w:t>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spellStart"/>
      <w:proofErr w:type="gramStart"/>
      <w:r>
        <w:rPr>
          <w:sz w:val="24"/>
          <w:szCs w:val="24"/>
        </w:rPr>
        <w:t>двух-трехсложные</w:t>
      </w:r>
      <w:proofErr w:type="spellEnd"/>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w:t>
      </w:r>
      <w:r>
        <w:rPr>
          <w:rFonts w:eastAsia="Times New Roman"/>
          <w:sz w:val="24"/>
          <w:szCs w:val="24"/>
        </w:rPr>
        <w:lastRenderedPageBreak/>
        <w:t>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 xml:space="preserve">шный, водный, </w:t>
      </w:r>
      <w:r w:rsidR="00901E9E">
        <w:rPr>
          <w:sz w:val="24"/>
          <w:szCs w:val="24"/>
        </w:rPr>
        <w:lastRenderedPageBreak/>
        <w:t>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Pr>
          <w:sz w:val="24"/>
          <w:szCs w:val="24"/>
        </w:rPr>
        <w:t>двух-трехсложных</w:t>
      </w:r>
      <w:proofErr w:type="spellEnd"/>
      <w:proofErr w:type="gramEnd"/>
      <w:r>
        <w:rPr>
          <w:sz w:val="24"/>
          <w:szCs w:val="24"/>
        </w:rPr>
        <w:t xml:space="preserve"> слов из открытых слогов и моделирование с помощью фишек </w:t>
      </w:r>
      <w:proofErr w:type="spellStart"/>
      <w:r>
        <w:rPr>
          <w:sz w:val="24"/>
          <w:szCs w:val="24"/>
        </w:rPr>
        <w:t>звуко-слогового</w:t>
      </w:r>
      <w:proofErr w:type="spellEnd"/>
      <w:r>
        <w:rPr>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Pr>
          <w:sz w:val="24"/>
          <w:szCs w:val="24"/>
        </w:rPr>
        <w:t>одно-двусложные</w:t>
      </w:r>
      <w:proofErr w:type="spellEnd"/>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w:t>
      </w:r>
      <w:proofErr w:type="spellStart"/>
      <w:r>
        <w:rPr>
          <w:rFonts w:eastAsia="Times New Roman"/>
          <w:bCs/>
          <w:sz w:val="24"/>
          <w:szCs w:val="24"/>
        </w:rPr>
        <w:t>темпо-ритмически</w:t>
      </w:r>
      <w:proofErr w:type="spellEnd"/>
      <w:r>
        <w:rPr>
          <w:rFonts w:eastAsia="Times New Roman"/>
          <w:bCs/>
          <w:sz w:val="24"/>
          <w:szCs w:val="24"/>
        </w:rPr>
        <w:t>.</w:t>
      </w:r>
    </w:p>
    <w:p w:rsidR="005762CD" w:rsidRDefault="007A7490">
      <w:pPr>
        <w:tabs>
          <w:tab w:val="left" w:pos="851"/>
          <w:tab w:val="left" w:pos="1147"/>
        </w:tabs>
        <w:rPr>
          <w:sz w:val="24"/>
          <w:szCs w:val="24"/>
        </w:rPr>
      </w:pPr>
      <w:r>
        <w:rPr>
          <w:rFonts w:eastAsia="Times New Roman"/>
          <w:i/>
          <w:sz w:val="24"/>
          <w:szCs w:val="24"/>
        </w:rPr>
        <w:lastRenderedPageBreak/>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lastRenderedPageBreak/>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w:t>
      </w:r>
      <w:r>
        <w:rPr>
          <w:sz w:val="24"/>
          <w:szCs w:val="24"/>
        </w:rPr>
        <w:lastRenderedPageBreak/>
        <w:t xml:space="preserve">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122170">
      <w:pPr>
        <w:pStyle w:val="4P0"/>
      </w:pPr>
      <w:bookmarkStart w:id="22" w:name="__RefHeading__7851_919936705"/>
      <w:bookmarkStart w:id="23" w:name="_Toc487462039"/>
      <w:bookmarkEnd w:id="22"/>
      <w:bookmarkEnd w:id="23"/>
      <w:r>
        <w:t>2.2.</w:t>
      </w:r>
      <w:r w:rsidR="007A7490">
        <w:t>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4" w:name="bookmark94"/>
      <w:bookmarkEnd w:id="24"/>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5" w:name="bookmark95"/>
      <w:bookmarkEnd w:id="25"/>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lastRenderedPageBreak/>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w:t>
      </w:r>
      <w:r>
        <w:rPr>
          <w:sz w:val="24"/>
          <w:szCs w:val="24"/>
        </w:rPr>
        <w:lastRenderedPageBreak/>
        <w:t>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lastRenderedPageBreak/>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lastRenderedPageBreak/>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звуко-высотного</w:t>
      </w:r>
      <w:proofErr w:type="spellEnd"/>
      <w:r>
        <w:rPr>
          <w:sz w:val="24"/>
          <w:szCs w:val="24"/>
        </w:rPr>
        <w:t xml:space="preserve">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w:t>
      </w:r>
      <w:r>
        <w:rPr>
          <w:sz w:val="24"/>
          <w:szCs w:val="24"/>
        </w:rPr>
        <w:lastRenderedPageBreak/>
        <w:t>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pPr>
        <w:rPr>
          <w:rFonts w:eastAsia="Times New Roman"/>
          <w:b/>
          <w:sz w:val="24"/>
          <w:szCs w:val="24"/>
        </w:rPr>
      </w:pPr>
    </w:p>
    <w:p w:rsidR="005762CD" w:rsidRDefault="007A7490">
      <w:pPr>
        <w:pStyle w:val="4P0"/>
      </w:pPr>
      <w:bookmarkStart w:id="26" w:name="__RefHeading__7853_919936705"/>
      <w:bookmarkStart w:id="27" w:name="_Toc487462040"/>
      <w:bookmarkEnd w:id="26"/>
      <w:bookmarkEnd w:id="27"/>
      <w:r>
        <w:t>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 xml:space="preserve">движений, </w:t>
      </w:r>
      <w:r>
        <w:rPr>
          <w:rFonts w:ascii="Times New Roman" w:hAnsi="Times New Roman"/>
          <w:sz w:val="24"/>
          <w:szCs w:val="24"/>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Легко выполняет и осваивает технику разучиваемых движений, их элементов. Отсутствуют признаки </w:t>
      </w:r>
      <w:r>
        <w:rPr>
          <w:rFonts w:eastAsia="Times New Roman"/>
          <w:sz w:val="24"/>
          <w:szCs w:val="24"/>
        </w:rPr>
        <w:lastRenderedPageBreak/>
        <w:t>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lastRenderedPageBreak/>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 xml:space="preserve">формирование готовности и интереса к участию в подвижных играх и соревнованиях;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w:t>
      </w:r>
      <w:proofErr w:type="spellStart"/>
      <w:r>
        <w:rPr>
          <w:sz w:val="24"/>
          <w:szCs w:val="24"/>
        </w:rPr>
        <w:t>общеразвивающие</w:t>
      </w:r>
      <w:proofErr w:type="spellEnd"/>
      <w:r>
        <w:rPr>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w:t>
      </w:r>
      <w:proofErr w:type="spellStart"/>
      <w:r>
        <w:rPr>
          <w:sz w:val="24"/>
          <w:szCs w:val="24"/>
        </w:rPr>
        <w:t>общеразвивающие</w:t>
      </w:r>
      <w:proofErr w:type="spellEnd"/>
      <w:r>
        <w:rPr>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w:t>
      </w:r>
      <w:r>
        <w:rPr>
          <w:sz w:val="24"/>
          <w:szCs w:val="24"/>
        </w:rPr>
        <w:lastRenderedPageBreak/>
        <w:t xml:space="preserve">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w:t>
      </w:r>
      <w:r>
        <w:rPr>
          <w:rFonts w:eastAsia="Times New Roman"/>
          <w:sz w:val="24"/>
          <w:szCs w:val="24"/>
        </w:rPr>
        <w:lastRenderedPageBreak/>
        <w:t>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w:t>
      </w:r>
      <w:proofErr w:type="spellStart"/>
      <w:r>
        <w:rPr>
          <w:sz w:val="24"/>
          <w:szCs w:val="24"/>
        </w:rPr>
        <w:t>общеразвивающие</w:t>
      </w:r>
      <w:proofErr w:type="spellEnd"/>
      <w:r>
        <w:rPr>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w:t>
      </w:r>
      <w:r>
        <w:rPr>
          <w:sz w:val="24"/>
          <w:szCs w:val="24"/>
        </w:rPr>
        <w:lastRenderedPageBreak/>
        <w:t>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pStyle w:val="2e"/>
        <w:spacing w:line="360" w:lineRule="auto"/>
      </w:pPr>
      <w:bookmarkStart w:id="28" w:name="_Toc487462042"/>
      <w:bookmarkEnd w:id="28"/>
      <w:r>
        <w:lastRenderedPageBreak/>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внеситуативно-познавательного</w:t>
      </w:r>
      <w:proofErr w:type="spellEnd"/>
      <w:r>
        <w:rPr>
          <w:sz w:val="24"/>
          <w:szCs w:val="24"/>
        </w:rPr>
        <w:t xml:space="preserve"> и предпосылок для </w:t>
      </w:r>
      <w:proofErr w:type="spellStart"/>
      <w:r>
        <w:rPr>
          <w:sz w:val="24"/>
          <w:szCs w:val="24"/>
        </w:rPr>
        <w:t>внеситуативно-личностного</w:t>
      </w:r>
      <w:proofErr w:type="spellEnd"/>
      <w:r>
        <w:rPr>
          <w:sz w:val="24"/>
          <w:szCs w:val="24"/>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w:t>
      </w:r>
      <w:r>
        <w:rPr>
          <w:sz w:val="24"/>
          <w:szCs w:val="24"/>
        </w:rPr>
        <w:lastRenderedPageBreak/>
        <w:t xml:space="preserve">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lastRenderedPageBreak/>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29" w:name="_Toc487462043"/>
      <w:bookmarkEnd w:id="29"/>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w:t>
      </w:r>
      <w:r>
        <w:rPr>
          <w:bCs/>
          <w:sz w:val="24"/>
          <w:szCs w:val="24"/>
        </w:rPr>
        <w:lastRenderedPageBreak/>
        <w:t>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F6076A">
      <w:pPr>
        <w:tabs>
          <w:tab w:val="left" w:pos="9781"/>
        </w:tabs>
        <w:rPr>
          <w:bCs/>
          <w:sz w:val="24"/>
          <w:szCs w:val="24"/>
        </w:rPr>
      </w:pPr>
      <w:bookmarkStart w:id="30" w:name="_GoBack"/>
      <w:bookmarkEnd w:id="30"/>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0A3D3E" w:rsidRDefault="000A3D3E"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0A3D3E" w:rsidRPr="00561660" w:rsidRDefault="000A3D3E"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0A3D3E" w:rsidRPr="00326032" w:rsidRDefault="000A3D3E"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F6076A">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0A3D3E" w:rsidRPr="00561660" w:rsidRDefault="000A3D3E"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0A3D3E" w:rsidRPr="00D67E7F" w:rsidRDefault="000A3D3E"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F6076A">
        <w:pict>
          <v:rect id="_x0000_s1033" style="position:absolute;left:0;text-align:left;margin-left:.05pt;margin-top:0;width:1.25pt;height:11.25pt;z-index:251656704" strokeweight="0">
            <v:textbox inset="0,4pt,0,6pt">
              <w:txbxContent>
                <w:p w:rsidR="000A3D3E" w:rsidRDefault="000A3D3E">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F6076A">
        <w:pict>
          <v:rect id="_x0000_s1031" style="position:absolute;left:0;text-align:left;margin-left:.05pt;margin-top:0;width:1.25pt;height:11.25pt;z-index:251658752" strokeweight="0">
            <v:textbox inset="0,4pt,0,6pt">
              <w:txbxContent>
                <w:p w:rsidR="000A3D3E" w:rsidRDefault="000A3D3E">
                  <w:pPr>
                    <w:pStyle w:val="aff7"/>
                    <w:ind w:left="90" w:right="75" w:firstLine="15"/>
                  </w:pPr>
                  <w:r>
                    <w:t>Психолого-профилактическая работа с семьями «группы риска»</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F6076A">
        <w:pict>
          <v:rect id="_x0000_s1030" style="position:absolute;left:0;text-align:left;margin-left:.05pt;margin-top:0;width:1.25pt;height:11.25pt;z-index:251659776" strokeweight="0">
            <v:textbox inset="0,4pt,0,6pt">
              <w:txbxContent>
                <w:p w:rsidR="000A3D3E" w:rsidRDefault="000A3D3E">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F6076A">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F6076A">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0A3D3E" w:rsidRPr="003F693C" w:rsidRDefault="000A3D3E"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A3D3E" w:rsidRPr="00F80BD6" w:rsidRDefault="000A3D3E"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0A3D3E" w:rsidRPr="003F693C" w:rsidRDefault="000A3D3E"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A3D3E" w:rsidRDefault="000A3D3E"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sidRPr="00F6076A">
        <w:pict>
          <v:rect id="_x0000_s1027" style="position:absolute;left:0;text-align:left;margin-left:.05pt;margin-top:0;width:1.25pt;height:11.25pt;z-index:251662848" strokeweight="0">
            <v:textbox inset="0,4pt,0,6pt">
              <w:txbxContent>
                <w:p w:rsidR="000A3D3E" w:rsidRDefault="000A3D3E">
                  <w:pPr>
                    <w:pStyle w:val="2b"/>
                    <w:tabs>
                      <w:tab w:val="left" w:pos="375"/>
                    </w:tabs>
                    <w:spacing w:line="100" w:lineRule="atLeast"/>
                    <w:ind w:left="90" w:right="75" w:hanging="15"/>
                  </w:pPr>
                  <w:r>
                    <w:t>1. Психолого-педагогическое консультирование по заявкам родителей.</w:t>
                  </w:r>
                </w:p>
                <w:p w:rsidR="000A3D3E" w:rsidRDefault="000A3D3E">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F6076A">
        <w:pict>
          <v:rect id="_x0000_s1026" style="position:absolute;left:0;text-align:left;margin-left:.05pt;margin-top:0;width:1.25pt;height:11.25pt;z-index:251663872" strokeweight="0">
            <v:textbox inset="0,4pt,0,6pt">
              <w:txbxContent>
                <w:p w:rsidR="000A3D3E" w:rsidRDefault="000A3D3E">
                  <w:pPr>
                    <w:pStyle w:val="afff6"/>
                    <w:ind w:left="90" w:right="90" w:hanging="15"/>
                    <w:rPr>
                      <w:sz w:val="20"/>
                      <w:szCs w:val="20"/>
                    </w:rPr>
                  </w:pPr>
                  <w:r>
                    <w:rPr>
                      <w:sz w:val="20"/>
                      <w:szCs w:val="20"/>
                    </w:rPr>
                    <w:t>1. Пропаганда психолого-педагогических и специальных знаний.</w:t>
                  </w:r>
                </w:p>
                <w:p w:rsidR="000A3D3E" w:rsidRDefault="000A3D3E">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 xml:space="preserve">Проводятся администрацией ДОО </w:t>
      </w:r>
      <w:r w:rsidR="00692B7B">
        <w:rPr>
          <w:bCs/>
          <w:sz w:val="24"/>
          <w:szCs w:val="24"/>
        </w:rPr>
        <w:t xml:space="preserve">2 раза в год, в начале </w:t>
      </w:r>
      <w:r>
        <w:rPr>
          <w:bCs/>
          <w:sz w:val="24"/>
          <w:szCs w:val="24"/>
        </w:rPr>
        <w:t xml:space="preserve">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lastRenderedPageBreak/>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lastRenderedPageBreak/>
        <w:t>2.4. Родительский час.</w:t>
      </w:r>
      <w:r>
        <w:rPr>
          <w:bCs/>
          <w:sz w:val="24"/>
          <w:szCs w:val="24"/>
        </w:rPr>
        <w:t xml:space="preserve"> Проводится учителям</w:t>
      </w:r>
      <w:proofErr w:type="gramStart"/>
      <w:r>
        <w:rPr>
          <w:bCs/>
          <w:sz w:val="24"/>
          <w:szCs w:val="24"/>
        </w:rPr>
        <w:t>и-</w:t>
      </w:r>
      <w:proofErr w:type="gramEnd"/>
      <w:r>
        <w:rPr>
          <w:bCs/>
          <w:sz w:val="24"/>
          <w:szCs w:val="24"/>
        </w:rPr>
        <w:t xml:space="preserve">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spellStart"/>
      <w:proofErr w:type="gramStart"/>
      <w:r>
        <w:rPr>
          <w:rFonts w:eastAsia="Calibri"/>
          <w:sz w:val="24"/>
          <w:szCs w:val="24"/>
        </w:rPr>
        <w:t>интернет-пространства</w:t>
      </w:r>
      <w:proofErr w:type="spellEnd"/>
      <w:proofErr w:type="gramEnd"/>
      <w:r>
        <w:rPr>
          <w:rFonts w:eastAsia="Calibri"/>
          <w:sz w:val="24"/>
          <w:szCs w:val="24"/>
        </w:rPr>
        <w:t xml:space="preserve">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1" w:name="_Toc487462044"/>
      <w:r>
        <w:rPr>
          <w:rStyle w:val="29"/>
          <w:rFonts w:eastAsia="SimSun"/>
        </w:rPr>
        <w:t>2.5. Программа коррекционно-развивающей работы с детьми с задержкой</w:t>
      </w:r>
      <w:bookmarkEnd w:id="31"/>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Pr>
          <w:rFonts w:ascii="Times New Roman" w:eastAsia="Times New Roman" w:hAnsi="Times New Roman"/>
          <w:sz w:val="24"/>
          <w:szCs w:val="24"/>
        </w:rPr>
        <w:t>сенсорно-перцептивной</w:t>
      </w:r>
      <w:proofErr w:type="spellEnd"/>
      <w:r>
        <w:rPr>
          <w:rFonts w:ascii="Times New Roman" w:eastAsia="Times New Roman" w:hAnsi="Times New Roman"/>
          <w:sz w:val="24"/>
          <w:szCs w:val="24"/>
        </w:rPr>
        <w:t>,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w:t>
      </w:r>
      <w:proofErr w:type="spellStart"/>
      <w:r>
        <w:rPr>
          <w:rFonts w:ascii="Times New Roman" w:eastAsia="Times New Roman" w:hAnsi="Times New Roman"/>
          <w:sz w:val="24"/>
          <w:szCs w:val="24"/>
        </w:rPr>
        <w:t>психолого-медико-педагогического</w:t>
      </w:r>
      <w:proofErr w:type="spellEnd"/>
      <w:r>
        <w:rPr>
          <w:rFonts w:ascii="Times New Roman" w:eastAsia="Times New Roman" w:hAnsi="Times New Roman"/>
          <w:sz w:val="24"/>
          <w:szCs w:val="24"/>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ППк</w:t>
      </w:r>
      <w:proofErr w:type="spellEnd"/>
      <w:r>
        <w:rPr>
          <w:rFonts w:ascii="Times New Roman" w:eastAsia="Times New Roman" w:hAnsi="Times New Roman"/>
          <w:sz w:val="24"/>
          <w:szCs w:val="24"/>
        </w:rPr>
        <w:t xml:space="preserve">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w:t>
      </w:r>
      <w:r>
        <w:rPr>
          <w:bCs/>
          <w:sz w:val="24"/>
          <w:szCs w:val="24"/>
        </w:rPr>
        <w:lastRenderedPageBreak/>
        <w:t xml:space="preserve">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 xml:space="preserve">совершенствование </w:t>
      </w:r>
      <w:proofErr w:type="spellStart"/>
      <w:r>
        <w:rPr>
          <w:sz w:val="24"/>
          <w:szCs w:val="24"/>
        </w:rPr>
        <w:t>сенсорно-перцептивной</w:t>
      </w:r>
      <w:proofErr w:type="spellEnd"/>
      <w:r>
        <w:rPr>
          <w:sz w:val="24"/>
          <w:szCs w:val="24"/>
        </w:rPr>
        <w:t xml:space="preserve"> деятельности и развитие всех видов восприятия, совершенствование </w:t>
      </w:r>
      <w:proofErr w:type="spellStart"/>
      <w:r>
        <w:rPr>
          <w:sz w:val="24"/>
          <w:szCs w:val="24"/>
        </w:rPr>
        <w:t>предметно-операциональной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lastRenderedPageBreak/>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lastRenderedPageBreak/>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звуко-слоговому</w:t>
      </w:r>
      <w:proofErr w:type="spellEnd"/>
      <w:r>
        <w:rPr>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и </w:t>
      </w:r>
      <w:proofErr w:type="spellStart"/>
      <w:r>
        <w:rPr>
          <w:i/>
          <w:sz w:val="24"/>
          <w:szCs w:val="24"/>
        </w:rPr>
        <w:t>внеситуативно-личностного</w:t>
      </w:r>
      <w:proofErr w:type="spellEnd"/>
      <w:r>
        <w:rPr>
          <w:i/>
          <w:sz w:val="24"/>
          <w:szCs w:val="24"/>
        </w:rPr>
        <w:t xml:space="preserve">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Pr>
          <w:sz w:val="24"/>
          <w:szCs w:val="24"/>
        </w:rPr>
        <w:t>аутистических</w:t>
      </w:r>
      <w:proofErr w:type="spellEnd"/>
      <w:r>
        <w:rPr>
          <w:sz w:val="24"/>
          <w:szCs w:val="24"/>
        </w:rPr>
        <w:t xml:space="preserve">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lastRenderedPageBreak/>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Pr>
          <w:sz w:val="24"/>
          <w:szCs w:val="24"/>
        </w:rPr>
        <w:t>ДО</w:t>
      </w:r>
      <w:proofErr w:type="gramEnd"/>
      <w:r>
        <w:rPr>
          <w:sz w:val="24"/>
          <w:szCs w:val="24"/>
        </w:rPr>
        <w:t xml:space="preserve">. При этом учитываются рекомендации </w:t>
      </w:r>
      <w:proofErr w:type="spellStart"/>
      <w:r>
        <w:rPr>
          <w:sz w:val="24"/>
          <w:szCs w:val="24"/>
        </w:rPr>
        <w:t>психолого-медико-педагогической</w:t>
      </w:r>
      <w:proofErr w:type="spellEnd"/>
      <w:r>
        <w:rPr>
          <w:sz w:val="24"/>
          <w:szCs w:val="24"/>
        </w:rPr>
        <w:t xml:space="preserve">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w:t>
      </w:r>
      <w:r>
        <w:lastRenderedPageBreak/>
        <w:t xml:space="preserve">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xml:space="preserve">- изучение и анализ данных и рекомендаций, представленных в заключении </w:t>
      </w:r>
      <w:proofErr w:type="spellStart"/>
      <w:r>
        <w:rPr>
          <w:sz w:val="24"/>
          <w:szCs w:val="24"/>
        </w:rPr>
        <w:t>психолого-медико-педагогической</w:t>
      </w:r>
      <w:proofErr w:type="spellEnd"/>
      <w:r>
        <w:rPr>
          <w:sz w:val="24"/>
          <w:szCs w:val="24"/>
        </w:rPr>
        <w:t xml:space="preserve">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диагностико-мониторинговой</w:t>
      </w:r>
      <w:proofErr w:type="spellEnd"/>
      <w:r>
        <w:t xml:space="preserve">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t>Выготского</w:t>
      </w:r>
      <w:proofErr w:type="spellEnd"/>
      <w:r>
        <w:t xml:space="preserve">,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lastRenderedPageBreak/>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w:t>
      </w:r>
      <w:proofErr w:type="spellStart"/>
      <w:r>
        <w:t>обучаемости</w:t>
      </w:r>
      <w:proofErr w:type="spellEnd"/>
      <w:r>
        <w:t xml:space="preserve"> воспитанника: а) </w:t>
      </w:r>
      <w:proofErr w:type="spellStart"/>
      <w:r>
        <w:t>обучаемость</w:t>
      </w:r>
      <w:proofErr w:type="spellEnd"/>
      <w:r>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w:t>
      </w:r>
      <w:r>
        <w:lastRenderedPageBreak/>
        <w:t>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pPr>
        <w:pStyle w:val="aff4"/>
        <w:tabs>
          <w:tab w:val="left" w:pos="9781"/>
        </w:tabs>
        <w:spacing w:line="36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w:t>
      </w:r>
      <w:proofErr w:type="spellStart"/>
      <w:r>
        <w:t>обучаемости</w:t>
      </w:r>
      <w:proofErr w:type="spellEnd"/>
      <w:r>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pPr>
        <w:tabs>
          <w:tab w:val="left" w:pos="851"/>
        </w:tabs>
        <w:rPr>
          <w:sz w:val="24"/>
          <w:szCs w:val="24"/>
        </w:rPr>
      </w:pPr>
      <w:r>
        <w:rPr>
          <w:rFonts w:eastAsia="Times New Roman"/>
          <w:sz w:val="24"/>
          <w:szCs w:val="24"/>
        </w:rPr>
        <w:lastRenderedPageBreak/>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внеситуативно-познавательному</w:t>
            </w:r>
            <w:proofErr w:type="spellEnd"/>
            <w:r w:rsidRPr="007D695E">
              <w:rPr>
                <w:rFonts w:eastAsia="Times New Roman"/>
                <w:iCs/>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внеситуативно-личностного</w:t>
            </w:r>
            <w:proofErr w:type="spellEnd"/>
            <w:r w:rsidRPr="007D695E">
              <w:rPr>
                <w:rFonts w:eastAsia="Times New Roman"/>
                <w:iCs/>
                <w:sz w:val="24"/>
                <w:szCs w:val="24"/>
              </w:rPr>
              <w:t xml:space="preserve"> общения, привлекая его внимания к особенностям поведения, действиям, характеру </w:t>
            </w:r>
            <w:r w:rsidRPr="007D695E">
              <w:rPr>
                <w:rFonts w:eastAsia="Times New Roman"/>
                <w:iCs/>
                <w:sz w:val="24"/>
                <w:szCs w:val="24"/>
              </w:rPr>
              <w:lastRenderedPageBreak/>
              <w:t>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7D695E">
              <w:rPr>
                <w:sz w:val="24"/>
                <w:szCs w:val="24"/>
              </w:rPr>
              <w:t>аутистических</w:t>
            </w:r>
            <w:proofErr w:type="spellEnd"/>
            <w:r w:rsidRPr="007D695E">
              <w:rPr>
                <w:sz w:val="24"/>
                <w:szCs w:val="24"/>
              </w:rPr>
              <w:t xml:space="preserve">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spellStart"/>
            <w:proofErr w:type="gramStart"/>
            <w:r w:rsidRPr="007D695E">
              <w:rPr>
                <w:rFonts w:eastAsia="Times New Roman"/>
                <w:sz w:val="24"/>
                <w:szCs w:val="24"/>
              </w:rPr>
              <w:t>само</w:t>
            </w:r>
            <w:r>
              <w:rPr>
                <w:rFonts w:eastAsia="Times New Roman"/>
                <w:sz w:val="24"/>
                <w:szCs w:val="24"/>
              </w:rPr>
              <w:t>-обслуживания</w:t>
            </w:r>
            <w:proofErr w:type="spellEnd"/>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расширять словарь детей и совершенствовать связную речь при обучении </w:t>
            </w:r>
            <w:r w:rsidRPr="007D695E">
              <w:rPr>
                <w:rFonts w:eastAsia="Times New Roman"/>
                <w:iCs/>
                <w:sz w:val="24"/>
                <w:szCs w:val="24"/>
              </w:rPr>
              <w:lastRenderedPageBreak/>
              <w:t>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w:t>
            </w:r>
            <w:r w:rsidRPr="007D695E">
              <w:rPr>
                <w:rFonts w:eastAsia="Times New Roman"/>
                <w:iCs/>
                <w:sz w:val="24"/>
                <w:szCs w:val="24"/>
              </w:rPr>
              <w:lastRenderedPageBreak/>
              <w:t>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w:t>
            </w:r>
            <w:r w:rsidRPr="007D695E">
              <w:rPr>
                <w:rFonts w:eastAsia="Times New Roman"/>
                <w:iCs/>
                <w:sz w:val="24"/>
                <w:szCs w:val="24"/>
              </w:rPr>
              <w:lastRenderedPageBreak/>
              <w:t xml:space="preserve">безопасного поведения, но информация не должна провоцировать возникновение </w:t>
            </w:r>
            <w:proofErr w:type="spellStart"/>
            <w:r w:rsidRPr="007D695E">
              <w:rPr>
                <w:rFonts w:eastAsia="Times New Roman"/>
                <w:iCs/>
                <w:sz w:val="24"/>
                <w:szCs w:val="24"/>
              </w:rPr>
              <w:t>тревожно-фобических</w:t>
            </w:r>
            <w:proofErr w:type="spellEnd"/>
            <w:r w:rsidRPr="007D695E">
              <w:rPr>
                <w:rFonts w:eastAsia="Times New Roman"/>
                <w:iCs/>
                <w:sz w:val="24"/>
                <w:szCs w:val="24"/>
              </w:rPr>
              <w:t xml:space="preserve">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spellStart"/>
            <w:r w:rsidRPr="007D695E">
              <w:rPr>
                <w:rFonts w:eastAsia="Times New Roman"/>
                <w:sz w:val="24"/>
                <w:szCs w:val="24"/>
              </w:rPr>
              <w:t>сенсорно-перцептивные</w:t>
            </w:r>
            <w:proofErr w:type="spellEnd"/>
            <w:r w:rsidRPr="007D695E">
              <w:rPr>
                <w:rFonts w:eastAsia="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 xml:space="preserve">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w:t>
            </w:r>
            <w:r w:rsidRPr="007D695E">
              <w:rPr>
                <w:sz w:val="24"/>
                <w:szCs w:val="24"/>
              </w:rPr>
              <w:lastRenderedPageBreak/>
              <w:t>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w:t>
            </w:r>
            <w:proofErr w:type="gramStart"/>
            <w:r w:rsidRPr="007D695E">
              <w:rPr>
                <w:sz w:val="24"/>
                <w:szCs w:val="24"/>
              </w:rPr>
              <w:t xml:space="preserve">к </w:t>
            </w:r>
            <w:proofErr w:type="gramEnd"/>
            <w:r w:rsidRPr="007D695E">
              <w:rPr>
                <w:sz w:val="24"/>
                <w:szCs w:val="24"/>
              </w:rPr>
              <w:t>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в работе по развитию конструктивной </w:t>
            </w:r>
            <w:r w:rsidRPr="007D695E">
              <w:rPr>
                <w:rFonts w:eastAsia="Times New Roman"/>
                <w:sz w:val="24"/>
                <w:szCs w:val="24"/>
              </w:rPr>
              <w:lastRenderedPageBreak/>
              <w:t>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lastRenderedPageBreak/>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 развивать интерес к конструированию и побуждать </w:t>
            </w:r>
            <w:proofErr w:type="gramStart"/>
            <w:r w:rsidRPr="007D695E">
              <w:rPr>
                <w:rFonts w:eastAsia="Times New Roman"/>
                <w:sz w:val="24"/>
                <w:szCs w:val="24"/>
              </w:rPr>
              <w:t>к«</w:t>
            </w:r>
            <w:proofErr w:type="spellStart"/>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7D695E">
              <w:rPr>
                <w:rFonts w:eastAsia="Times New Roman"/>
                <w:sz w:val="24"/>
                <w:szCs w:val="24"/>
              </w:rPr>
              <w:t>картинками-пазлами</w:t>
            </w:r>
            <w:proofErr w:type="spellEnd"/>
            <w:r w:rsidRPr="007D695E">
              <w:rPr>
                <w:rFonts w:eastAsia="Times New Roman"/>
                <w:sz w:val="24"/>
                <w:szCs w:val="24"/>
              </w:rPr>
              <w:t xml:space="preserve">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w:t>
            </w:r>
            <w:r w:rsidRPr="007D695E">
              <w:rPr>
                <w:rFonts w:eastAsia="Times New Roman"/>
                <w:sz w:val="24"/>
                <w:szCs w:val="24"/>
              </w:rPr>
              <w:lastRenderedPageBreak/>
              <w:t>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w:t>
            </w:r>
            <w:r w:rsidRPr="007D695E">
              <w:rPr>
                <w:rFonts w:eastAsia="Times New Roman"/>
                <w:sz w:val="24"/>
                <w:szCs w:val="24"/>
              </w:rPr>
              <w:lastRenderedPageBreak/>
              <w:t>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spellStart"/>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xml:space="preserve">, </w:t>
            </w:r>
            <w:r w:rsidRPr="007D695E">
              <w:rPr>
                <w:rFonts w:eastAsia="Times New Roman"/>
                <w:sz w:val="24"/>
                <w:szCs w:val="24"/>
              </w:rPr>
              <w:lastRenderedPageBreak/>
              <w:t>пластилина;</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proofErr w:type="gramStart"/>
            <w:r w:rsidRPr="007D695E">
              <w:rPr>
                <w:rFonts w:eastAsia="Times New Roman"/>
                <w:i/>
                <w:sz w:val="24"/>
                <w:szCs w:val="24"/>
              </w:rPr>
              <w:t>правая-левая</w:t>
            </w:r>
            <w:proofErr w:type="spellEnd"/>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r w:rsidRPr="007D695E">
              <w:rPr>
                <w:rFonts w:eastAsia="Times New Roman"/>
                <w:i/>
                <w:sz w:val="24"/>
                <w:szCs w:val="24"/>
              </w:rPr>
              <w:t>справа-слева</w:t>
            </w:r>
            <w:proofErr w:type="spellEnd"/>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понятиями «точка», «кривая линия», «ломаная линия», </w:t>
            </w:r>
            <w:r w:rsidRPr="007D695E">
              <w:rPr>
                <w:rFonts w:eastAsia="Times New Roman"/>
                <w:sz w:val="24"/>
                <w:szCs w:val="24"/>
              </w:rPr>
              <w:lastRenderedPageBreak/>
              <w:t>«замкнутая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обучать детей на основе собственных знаний и представлений умению </w:t>
            </w:r>
            <w:r w:rsidRPr="007D695E">
              <w:rPr>
                <w:rFonts w:eastAsia="Times New Roman"/>
                <w:sz w:val="24"/>
                <w:szCs w:val="24"/>
              </w:rPr>
              <w:lastRenderedPageBreak/>
              <w:t>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w:t>
            </w:r>
            <w:r w:rsidRPr="007D695E">
              <w:rPr>
                <w:rFonts w:eastAsia="Times New Roman"/>
                <w:sz w:val="24"/>
                <w:szCs w:val="24"/>
              </w:rPr>
              <w:lastRenderedPageBreak/>
              <w:t>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анализу образцов объемных, плоскостных, графических, </w:t>
            </w:r>
            <w:r w:rsidRPr="007D695E">
              <w:rPr>
                <w:rFonts w:eastAsia="Times New Roman"/>
                <w:sz w:val="24"/>
                <w:szCs w:val="24"/>
              </w:rPr>
              <w:lastRenderedPageBreak/>
              <w:t>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формировать обобщающие понятия, учить делать обобщения на основе </w:t>
            </w:r>
            <w:r w:rsidRPr="007D695E">
              <w:rPr>
                <w:sz w:val="24"/>
                <w:szCs w:val="24"/>
              </w:rPr>
              <w:lastRenderedPageBreak/>
              <w:t>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слухо-речевой</w:t>
            </w:r>
            <w:proofErr w:type="spellEnd"/>
            <w:proofErr w:type="gramEnd"/>
            <w:r w:rsidRPr="007D695E">
              <w:rPr>
                <w:sz w:val="24"/>
                <w:szCs w:val="24"/>
              </w:rPr>
              <w:t xml:space="preserve">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грамматическим строем речи привлекать внимание </w:t>
            </w:r>
            <w:r w:rsidRPr="007D695E">
              <w:rPr>
                <w:rFonts w:eastAsia="Times New Roman"/>
                <w:sz w:val="24"/>
                <w:szCs w:val="24"/>
              </w:rPr>
              <w:lastRenderedPageBreak/>
              <w:t>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lastRenderedPageBreak/>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звуко-слоговой</w:t>
            </w:r>
            <w:proofErr w:type="spellEnd"/>
            <w:r w:rsidRPr="00DE0607">
              <w:rPr>
                <w:rFonts w:eastAsia="Times New Roman"/>
                <w:b/>
                <w:i/>
                <w:sz w:val="24"/>
                <w:szCs w:val="24"/>
              </w:rPr>
              <w:t xml:space="preserve">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умение воспринимать и воспроизводить </w:t>
            </w:r>
            <w:proofErr w:type="spellStart"/>
            <w:r w:rsidRPr="007D695E">
              <w:rPr>
                <w:rFonts w:eastAsia="Times New Roman"/>
                <w:sz w:val="24"/>
                <w:szCs w:val="24"/>
              </w:rPr>
              <w:t>темпо-ритмические</w:t>
            </w:r>
            <w:proofErr w:type="spellEnd"/>
            <w:r w:rsidRPr="007D695E">
              <w:rPr>
                <w:rFonts w:eastAsia="Times New Roman"/>
                <w:sz w:val="24"/>
                <w:szCs w:val="24"/>
              </w:rPr>
              <w:t xml:space="preserve">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звуко-слоговую</w:t>
            </w:r>
            <w:proofErr w:type="spellEnd"/>
            <w:r w:rsidRPr="007D695E">
              <w:rPr>
                <w:rFonts w:eastAsia="Times New Roman"/>
                <w:sz w:val="24"/>
                <w:szCs w:val="24"/>
              </w:rPr>
              <w:t xml:space="preserve">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развивать интерес к звукам окружающего мира; побуждать к узнаванию различных шумов (шуршит бумага, звенит </w:t>
            </w:r>
            <w:r w:rsidRPr="007D695E">
              <w:rPr>
                <w:rFonts w:eastAsia="Times New Roman"/>
                <w:sz w:val="24"/>
                <w:szCs w:val="24"/>
              </w:rPr>
              <w:lastRenderedPageBreak/>
              <w:t>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 xml:space="preserve">звучащих предметов и действий, подражанию им (пылесос гудит — </w:t>
            </w:r>
            <w:proofErr w:type="spellStart"/>
            <w:r w:rsidRPr="007D695E">
              <w:rPr>
                <w:rFonts w:eastAsia="Times New Roman"/>
                <w:sz w:val="24"/>
                <w:szCs w:val="24"/>
              </w:rPr>
              <w:t>ж-ж-ж-ж</w:t>
            </w:r>
            <w:proofErr w:type="spellEnd"/>
            <w:r w:rsidRPr="007D695E">
              <w:rPr>
                <w:rFonts w:eastAsia="Times New Roman"/>
                <w:sz w:val="24"/>
                <w:szCs w:val="24"/>
              </w:rPr>
              <w:t xml:space="preserve">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 xml:space="preserve">сравнения, выделения и </w:t>
            </w:r>
            <w:r w:rsidRPr="007D695E">
              <w:rPr>
                <w:rFonts w:eastAsia="Times New Roman"/>
                <w:sz w:val="24"/>
                <w:szCs w:val="24"/>
              </w:rPr>
              <w:lastRenderedPageBreak/>
              <w:t>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звуко-слогового</w:t>
            </w:r>
            <w:proofErr w:type="spellEnd"/>
            <w:r w:rsidRPr="007D695E">
              <w:rPr>
                <w:rFonts w:eastAsia="Times New Roman"/>
                <w:sz w:val="24"/>
                <w:szCs w:val="24"/>
              </w:rPr>
              <w:t xml:space="preserve">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spellStart"/>
            <w:proofErr w:type="gramStart"/>
            <w:r w:rsidRPr="007D695E">
              <w:rPr>
                <w:rFonts w:eastAsia="Times New Roman"/>
                <w:sz w:val="24"/>
                <w:szCs w:val="24"/>
              </w:rPr>
              <w:t>одно-двусложные</w:t>
            </w:r>
            <w:proofErr w:type="spellEnd"/>
            <w:proofErr w:type="gramEnd"/>
            <w:r w:rsidRPr="007D695E">
              <w:rPr>
                <w:rFonts w:eastAsia="Times New Roman"/>
                <w:sz w:val="24"/>
                <w:szCs w:val="24"/>
              </w:rPr>
              <w:t xml:space="preserve">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w:t>
            </w:r>
            <w:r w:rsidRPr="007D695E">
              <w:rPr>
                <w:sz w:val="24"/>
                <w:szCs w:val="24"/>
              </w:rPr>
              <w:lastRenderedPageBreak/>
              <w:t>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spellStart"/>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spellEnd"/>
            <w:proofErr w:type="gramEnd"/>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к самостоятельности и творческой инициативе; положительно </w:t>
            </w:r>
            <w:r w:rsidRPr="007D695E">
              <w:rPr>
                <w:sz w:val="24"/>
                <w:szCs w:val="24"/>
              </w:rPr>
              <w:lastRenderedPageBreak/>
              <w:t>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вызывать у детей интерес к лепным поделкам, расширяя их представления </w:t>
            </w:r>
            <w:r w:rsidRPr="007D695E">
              <w:rPr>
                <w:sz w:val="24"/>
                <w:szCs w:val="24"/>
              </w:rPr>
              <w:lastRenderedPageBreak/>
              <w:t>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spellStart"/>
            <w:proofErr w:type="gramStart"/>
            <w:r w:rsidRPr="007D695E">
              <w:rPr>
                <w:sz w:val="24"/>
                <w:szCs w:val="24"/>
              </w:rPr>
              <w:t>изобразитель</w:t>
            </w:r>
            <w:r w:rsidR="00A07C21">
              <w:rPr>
                <w:sz w:val="24"/>
                <w:szCs w:val="24"/>
              </w:rPr>
              <w:t>-</w:t>
            </w:r>
            <w:r w:rsidRPr="007D695E">
              <w:rPr>
                <w:sz w:val="24"/>
                <w:szCs w:val="24"/>
              </w:rPr>
              <w:t>ному</w:t>
            </w:r>
            <w:proofErr w:type="spellEnd"/>
            <w:proofErr w:type="gramEnd"/>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xml:space="preserve">, вызывая соответствующие </w:t>
            </w:r>
            <w:r w:rsidRPr="007D695E">
              <w:rPr>
                <w:sz w:val="24"/>
                <w:szCs w:val="24"/>
              </w:rPr>
              <w:lastRenderedPageBreak/>
              <w:t>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звуко-высотный</w:t>
            </w:r>
            <w:proofErr w:type="spellEnd"/>
            <w:r w:rsidRPr="007D695E">
              <w:rPr>
                <w:sz w:val="24"/>
                <w:szCs w:val="24"/>
              </w:rPr>
              <w:t xml:space="preserve">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расширять опыт выполнения разнообразных действий с предметами во </w:t>
            </w:r>
            <w:r w:rsidRPr="007D695E">
              <w:rPr>
                <w:sz w:val="24"/>
                <w:szCs w:val="24"/>
              </w:rPr>
              <w:lastRenderedPageBreak/>
              <w:t>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w:t>
      </w:r>
      <w:r>
        <w:rPr>
          <w:rFonts w:eastAsia="Times New Roman"/>
          <w:sz w:val="24"/>
          <w:szCs w:val="24"/>
        </w:rPr>
        <w:lastRenderedPageBreak/>
        <w:t xml:space="preserve">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proofErr w:type="spellStart"/>
      <w:r>
        <w:rPr>
          <w:sz w:val="24"/>
          <w:szCs w:val="24"/>
          <w:shd w:val="clear" w:color="auto" w:fill="FFFFFF"/>
        </w:rPr>
        <w:t>слухо-зрительно-моторной</w:t>
      </w:r>
      <w:proofErr w:type="spellEnd"/>
      <w:r>
        <w:rPr>
          <w:sz w:val="24"/>
          <w:szCs w:val="24"/>
          <w:shd w:val="clear" w:color="auto" w:fill="FFFFFF"/>
        </w:rPr>
        <w:t xml:space="preserve">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7D695E">
              <w:rPr>
                <w:sz w:val="24"/>
                <w:szCs w:val="24"/>
              </w:rPr>
              <w:t>сердечно-сосудистой</w:t>
            </w:r>
            <w:proofErr w:type="spellEnd"/>
            <w:proofErr w:type="gramEnd"/>
            <w:r w:rsidRPr="007D695E">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музыкалько-ритмические</w:t>
            </w:r>
            <w:proofErr w:type="spellEnd"/>
            <w:r w:rsidRPr="007D695E">
              <w:rPr>
                <w:sz w:val="24"/>
                <w:szCs w:val="24"/>
              </w:rPr>
              <w:t xml:space="preserve">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 xml:space="preserve">ой </w:t>
            </w:r>
            <w:r w:rsidR="00A07C21">
              <w:rPr>
                <w:sz w:val="24"/>
                <w:szCs w:val="24"/>
              </w:rPr>
              <w:lastRenderedPageBreak/>
              <w:t>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w:t>
            </w:r>
            <w:r w:rsidRPr="007D695E">
              <w:rPr>
                <w:sz w:val="24"/>
                <w:szCs w:val="24"/>
              </w:rPr>
              <w:lastRenderedPageBreak/>
              <w:t>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лухо-зрительно-моторную</w:t>
            </w:r>
            <w:proofErr w:type="spellEnd"/>
            <w:r w:rsidR="007E3D13" w:rsidRPr="007D695E">
              <w:rPr>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 xml:space="preserve">Коррекция недостатков и развитие ручной </w:t>
            </w:r>
            <w:r w:rsidRPr="007D695E">
              <w:rPr>
                <w:sz w:val="24"/>
                <w:szCs w:val="24"/>
              </w:rPr>
              <w:lastRenderedPageBreak/>
              <w:t>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движения кистей рук по подражанию действиям педагога; </w:t>
            </w:r>
            <w:r w:rsidRPr="007D695E">
              <w:rPr>
                <w:sz w:val="24"/>
                <w:szCs w:val="24"/>
              </w:rPr>
              <w:lastRenderedPageBreak/>
              <w:t>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7D695E">
              <w:rPr>
                <w:sz w:val="24"/>
                <w:szCs w:val="24"/>
              </w:rPr>
              <w:t>красный-хлопни</w:t>
            </w:r>
            <w:proofErr w:type="spellEnd"/>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xml:space="preserve">, чередование позиций рук «кулак – ладонь», </w:t>
            </w:r>
            <w:r w:rsidRPr="007D695E">
              <w:rPr>
                <w:sz w:val="24"/>
                <w:szCs w:val="24"/>
              </w:rPr>
              <w:lastRenderedPageBreak/>
              <w:t>«камень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w:t>
            </w:r>
            <w:proofErr w:type="spellStart"/>
            <w:r w:rsidRPr="007D695E">
              <w:rPr>
                <w:sz w:val="24"/>
                <w:szCs w:val="24"/>
              </w:rPr>
              <w:t>самомассажа</w:t>
            </w:r>
            <w:proofErr w:type="spellEnd"/>
            <w:r w:rsidRPr="007D695E">
              <w:rPr>
                <w:sz w:val="24"/>
                <w:szCs w:val="24"/>
              </w:rPr>
              <w:t xml:space="preserve">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t>артикуляцион</w:t>
            </w:r>
            <w:r w:rsidR="006F309E">
              <w:rPr>
                <w:rFonts w:eastAsia="Times New Roman"/>
                <w:sz w:val="24"/>
                <w:szCs w:val="24"/>
              </w:rPr>
              <w:t>-</w:t>
            </w:r>
            <w:r w:rsidRPr="007D695E">
              <w:rPr>
                <w:rFonts w:eastAsia="Times New Roman"/>
                <w:sz w:val="24"/>
                <w:szCs w:val="24"/>
              </w:rPr>
              <w:t>ной</w:t>
            </w:r>
            <w:proofErr w:type="spellEnd"/>
            <w:proofErr w:type="gramEnd"/>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фонационное (речевое) дыхание при дифференциации вдоха и </w:t>
            </w:r>
            <w:r w:rsidRPr="007D695E">
              <w:rPr>
                <w:sz w:val="24"/>
                <w:szCs w:val="24"/>
              </w:rPr>
              <w:lastRenderedPageBreak/>
              <w:t>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развивать и корригировать нарушения </w:t>
            </w:r>
            <w:proofErr w:type="spellStart"/>
            <w:r w:rsidRPr="007D695E">
              <w:rPr>
                <w:sz w:val="24"/>
                <w:szCs w:val="24"/>
              </w:rPr>
              <w:t>сенсорно-перцептивных</w:t>
            </w:r>
            <w:proofErr w:type="spellEnd"/>
            <w:r w:rsidRPr="007D695E">
              <w:rPr>
                <w:sz w:val="24"/>
                <w:szCs w:val="24"/>
              </w:rPr>
              <w:t xml:space="preserve"> и моторных компонентов деятельности (</w:t>
            </w:r>
            <w:proofErr w:type="spellStart"/>
            <w:r w:rsidR="006F309E">
              <w:rPr>
                <w:sz w:val="24"/>
                <w:szCs w:val="24"/>
              </w:rPr>
              <w:t>с</w:t>
            </w:r>
            <w:r w:rsidRPr="007D695E">
              <w:rPr>
                <w:sz w:val="24"/>
                <w:szCs w:val="24"/>
              </w:rPr>
              <w:t>лухо-зрительно-моторную</w:t>
            </w:r>
            <w:proofErr w:type="spellEnd"/>
            <w:r w:rsidRPr="007D695E">
              <w:rPr>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r>
              <w:rPr>
                <w:sz w:val="24"/>
                <w:szCs w:val="24"/>
              </w:rPr>
              <w:t>-</w:t>
            </w:r>
            <w:r w:rsidRPr="007D695E">
              <w:rPr>
                <w:sz w:val="24"/>
                <w:szCs w:val="24"/>
              </w:rPr>
              <w:t>моторную</w:t>
            </w:r>
            <w:proofErr w:type="spellEnd"/>
            <w:r w:rsidRPr="007D695E">
              <w:rPr>
                <w:sz w:val="24"/>
                <w:szCs w:val="24"/>
              </w:rPr>
              <w:t xml:space="preserve">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2" w:name="__RefHeading__7855_919936705"/>
      <w:bookmarkStart w:id="33" w:name="_Toc487462045"/>
      <w:bookmarkEnd w:id="32"/>
      <w:r>
        <w:rPr>
          <w:lang w:val="en-US"/>
        </w:rPr>
        <w:lastRenderedPageBreak/>
        <w:t>III</w:t>
      </w:r>
      <w:bookmarkEnd w:id="33"/>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4" w:name="_Toc487462046"/>
      <w:bookmarkEnd w:id="34"/>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w:t>
      </w:r>
      <w:proofErr w:type="spellStart"/>
      <w:r>
        <w:rPr>
          <w:sz w:val="24"/>
          <w:szCs w:val="24"/>
        </w:rPr>
        <w:t>психолого-медико-педагогического</w:t>
      </w:r>
      <w:proofErr w:type="spellEnd"/>
      <w:r>
        <w:rPr>
          <w:sz w:val="24"/>
          <w:szCs w:val="24"/>
        </w:rPr>
        <w:t xml:space="preserve">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w:t>
      </w:r>
      <w:proofErr w:type="gramStart"/>
      <w:r>
        <w:rPr>
          <w:sz w:val="24"/>
          <w:szCs w:val="24"/>
        </w:rPr>
        <w:t>на</w:t>
      </w:r>
      <w:proofErr w:type="gramEnd"/>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r w:rsidR="00692B7B">
        <w:rPr>
          <w:sz w:val="24"/>
          <w:szCs w:val="24"/>
        </w:rPr>
        <w:t>музыкальных руководителей</w:t>
      </w:r>
      <w:r>
        <w:rPr>
          <w:sz w:val="24"/>
          <w:szCs w:val="24"/>
        </w:rPr>
        <w:t xml:space="preserve">;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w:t>
      </w:r>
      <w:r>
        <w:rPr>
          <w:rFonts w:eastAsia="Times New Roman"/>
          <w:sz w:val="24"/>
          <w:szCs w:val="24"/>
        </w:rPr>
        <w:lastRenderedPageBreak/>
        <w:t>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692B7B" w:rsidRDefault="00692B7B">
      <w:pPr>
        <w:pStyle w:val="2e"/>
        <w:spacing w:line="360" w:lineRule="auto"/>
      </w:pPr>
      <w:bookmarkStart w:id="35" w:name="_Toc487462047"/>
      <w:bookmarkEnd w:id="35"/>
    </w:p>
    <w:p w:rsidR="005762CD" w:rsidRDefault="007A7490">
      <w:pPr>
        <w:pStyle w:val="2e"/>
        <w:spacing w:line="360" w:lineRule="auto"/>
      </w:pPr>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5762CD" w:rsidRDefault="007A7490">
      <w:pPr>
        <w:pStyle w:val="aff4"/>
        <w:spacing w:line="360" w:lineRule="auto"/>
      </w:pPr>
      <w:proofErr w:type="gramStart"/>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w:t>
      </w:r>
      <w:r>
        <w:lastRenderedPageBreak/>
        <w:t>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w:t>
      </w:r>
      <w:r>
        <w:lastRenderedPageBreak/>
        <w:t xml:space="preserve">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лего-кабинет</w:t>
      </w:r>
      <w:proofErr w:type="spellEnd"/>
      <w: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lastRenderedPageBreak/>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 xml:space="preserve">При проектировании РППС учитывают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lastRenderedPageBreak/>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w:t>
            </w:r>
            <w:proofErr w:type="spellStart"/>
            <w:r w:rsidRPr="007D695E">
              <w:rPr>
                <w:rFonts w:eastAsia="Times New Roman"/>
                <w:sz w:val="24"/>
                <w:szCs w:val="24"/>
              </w:rPr>
              <w:t>самомассажа</w:t>
            </w:r>
            <w:proofErr w:type="spellEnd"/>
            <w:r w:rsidRPr="007D695E">
              <w:rPr>
                <w:rFonts w:eastAsia="Times New Roman"/>
                <w:sz w:val="24"/>
                <w:szCs w:val="24"/>
              </w:rPr>
              <w:t>;</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w:t>
            </w:r>
            <w:r w:rsidRPr="007D695E">
              <w:rPr>
                <w:rFonts w:eastAsia="Times New Roman"/>
                <w:sz w:val="24"/>
                <w:szCs w:val="24"/>
              </w:rPr>
              <w:lastRenderedPageBreak/>
              <w:t xml:space="preserve">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упражнения для развития </w:t>
            </w:r>
            <w:r w:rsidRPr="007D695E">
              <w:rPr>
                <w:rFonts w:eastAsia="Times New Roman"/>
                <w:sz w:val="24"/>
                <w:szCs w:val="24"/>
              </w:rPr>
              <w:lastRenderedPageBreak/>
              <w:t>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w:t>
            </w:r>
            <w:r w:rsidRPr="007D695E">
              <w:rPr>
                <w:rFonts w:eastAsia="Times New Roman"/>
                <w:sz w:val="24"/>
                <w:szCs w:val="24"/>
              </w:rPr>
              <w:lastRenderedPageBreak/>
              <w:t xml:space="preserve">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r w:rsidRPr="007D695E">
              <w:rPr>
                <w:rFonts w:eastAsia="Times New Roman"/>
                <w:sz w:val="24"/>
                <w:szCs w:val="24"/>
              </w:rPr>
              <w:lastRenderedPageBreak/>
              <w:t>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proofErr w:type="gramStart"/>
            <w:r w:rsidRPr="007D695E">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xml:space="preserve">; логические игры с прозрачными </w:t>
            </w:r>
            <w:r w:rsidRPr="007D695E">
              <w:rPr>
                <w:rFonts w:eastAsia="Times New Roman"/>
                <w:sz w:val="24"/>
                <w:szCs w:val="24"/>
              </w:rPr>
              <w:lastRenderedPageBreak/>
              <w:t>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xml:space="preserve">. Рабочие места специалистов должны быть оборудованы стационарными или мобильными компьютерами, принтерами. </w:t>
      </w:r>
      <w:proofErr w:type="spellStart"/>
      <w:r>
        <w:rPr>
          <w:sz w:val="24"/>
          <w:szCs w:val="24"/>
        </w:rPr>
        <w:t>Компьютерно</w:t>
      </w:r>
      <w:proofErr w:type="spellEnd"/>
      <w:r w:rsidR="00692B7B">
        <w:rPr>
          <w:sz w:val="24"/>
          <w:szCs w:val="24"/>
        </w:rPr>
        <w:t xml:space="preserve"> </w:t>
      </w:r>
      <w:r>
        <w:rPr>
          <w:sz w:val="24"/>
          <w:szCs w:val="24"/>
        </w:rPr>
        <w:t>-</w:t>
      </w:r>
      <w:r w:rsidR="00692B7B">
        <w:rPr>
          <w:sz w:val="24"/>
          <w:szCs w:val="24"/>
        </w:rPr>
        <w:t xml:space="preserve"> </w:t>
      </w:r>
      <w:r>
        <w:rPr>
          <w:sz w:val="24"/>
          <w:szCs w:val="24"/>
        </w:rPr>
        <w:t>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lastRenderedPageBreak/>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6" w:name="_Toc487462048"/>
      <w:bookmarkEnd w:id="36"/>
      <w:r>
        <w:t>3.3. Кадровые условия реализации Программы</w:t>
      </w:r>
    </w:p>
    <w:p w:rsidR="00293957" w:rsidRPr="00293957" w:rsidRDefault="00293957" w:rsidP="00293957">
      <w:pPr>
        <w:ind w:firstLine="375"/>
        <w:rPr>
          <w:sz w:val="24"/>
          <w:szCs w:val="24"/>
        </w:rPr>
      </w:pPr>
      <w:r w:rsidRPr="00293957">
        <w:rPr>
          <w:sz w:val="24"/>
          <w:szCs w:val="24"/>
        </w:rPr>
        <w:t>МБДОУ №1 «</w:t>
      </w:r>
      <w:proofErr w:type="spellStart"/>
      <w:r w:rsidRPr="00293957">
        <w:rPr>
          <w:sz w:val="24"/>
          <w:szCs w:val="24"/>
        </w:rPr>
        <w:t>Аленушка</w:t>
      </w:r>
      <w:proofErr w:type="spellEnd"/>
      <w:r w:rsidRPr="00293957">
        <w:rPr>
          <w:sz w:val="24"/>
          <w:szCs w:val="24"/>
        </w:rPr>
        <w:t>» укомплектовано квалифицированными кадрами, в т. ч.</w:t>
      </w:r>
    </w:p>
    <w:p w:rsidR="00293957" w:rsidRPr="00293957" w:rsidRDefault="00293957" w:rsidP="00293957">
      <w:pPr>
        <w:rPr>
          <w:sz w:val="24"/>
          <w:szCs w:val="24"/>
        </w:rPr>
      </w:pPr>
      <w:r w:rsidRPr="00293957">
        <w:rPr>
          <w:sz w:val="24"/>
          <w:szCs w:val="24"/>
        </w:rPr>
        <w:lastRenderedPageBreak/>
        <w:t>руководящими, педагогическими, учебно-вспомогательными, административно-хозяйственными работниками.</w:t>
      </w:r>
    </w:p>
    <w:p w:rsidR="00293957" w:rsidRPr="00293957" w:rsidRDefault="00293957" w:rsidP="00293957">
      <w:pPr>
        <w:ind w:firstLine="567"/>
        <w:rPr>
          <w:sz w:val="24"/>
          <w:szCs w:val="24"/>
        </w:rPr>
      </w:pPr>
      <w:r w:rsidRPr="00293957">
        <w:rPr>
          <w:sz w:val="24"/>
          <w:szCs w:val="24"/>
        </w:rPr>
        <w:t>Педагогические  работники МБДОУ №1 «</w:t>
      </w:r>
      <w:proofErr w:type="spellStart"/>
      <w:r w:rsidRPr="00293957">
        <w:rPr>
          <w:sz w:val="24"/>
          <w:szCs w:val="24"/>
        </w:rPr>
        <w:t>Аленушка</w:t>
      </w:r>
      <w:proofErr w:type="spellEnd"/>
      <w:r w:rsidRPr="00293957">
        <w:rPr>
          <w:sz w:val="24"/>
          <w:szCs w:val="24"/>
        </w:rPr>
        <w:t xml:space="preserve">»:  старший воспитатель, воспитатели,  социальный педагог, учителя-логопеды, музыкальные руководители,  педагог-психолог,  инструктор по физической культуре. </w:t>
      </w:r>
    </w:p>
    <w:p w:rsidR="00293957" w:rsidRPr="00293957" w:rsidRDefault="00293957" w:rsidP="00293957">
      <w:pPr>
        <w:ind w:firstLine="567"/>
        <w:rPr>
          <w:sz w:val="24"/>
          <w:szCs w:val="24"/>
        </w:rPr>
      </w:pPr>
      <w:r w:rsidRPr="00293957">
        <w:rPr>
          <w:sz w:val="24"/>
          <w:szCs w:val="24"/>
        </w:rPr>
        <w:t>Учебно-вспомогательный  персонал  - младшие  воспитатели.</w:t>
      </w:r>
    </w:p>
    <w:p w:rsidR="00293957" w:rsidRPr="00293957" w:rsidRDefault="00293957" w:rsidP="00293957">
      <w:pPr>
        <w:rPr>
          <w:sz w:val="24"/>
          <w:szCs w:val="24"/>
        </w:rPr>
      </w:pPr>
      <w:proofErr w:type="gramStart"/>
      <w:r w:rsidRPr="00293957">
        <w:rPr>
          <w:sz w:val="24"/>
          <w:szCs w:val="24"/>
        </w:rPr>
        <w:t>В рамках реализации требований ФГОС ДО администрация ДОУ обеспечивает следующие кадровые условия:</w:t>
      </w:r>
      <w:proofErr w:type="gramEnd"/>
    </w:p>
    <w:p w:rsidR="00293957" w:rsidRPr="00293957" w:rsidRDefault="00293957" w:rsidP="00293957">
      <w:pPr>
        <w:rPr>
          <w:sz w:val="24"/>
          <w:szCs w:val="24"/>
        </w:rPr>
      </w:pPr>
      <w:r w:rsidRPr="00293957">
        <w:rPr>
          <w:sz w:val="24"/>
          <w:szCs w:val="24"/>
        </w:rPr>
        <w:t xml:space="preserve">- Соответствие квалификации педагогических и </w:t>
      </w:r>
      <w:proofErr w:type="spellStart"/>
      <w:r w:rsidRPr="00293957">
        <w:rPr>
          <w:sz w:val="24"/>
          <w:szCs w:val="24"/>
        </w:rPr>
        <w:t>учебно</w:t>
      </w:r>
      <w:proofErr w:type="spellEnd"/>
      <w:r w:rsidRPr="00293957">
        <w:rPr>
          <w:sz w:val="24"/>
          <w:szCs w:val="24"/>
        </w:rPr>
        <w:t xml:space="preserve"> - вспомогательных работников квалификационным характеристикам;</w:t>
      </w:r>
    </w:p>
    <w:p w:rsidR="00293957" w:rsidRPr="00293957" w:rsidRDefault="00293957" w:rsidP="00293957">
      <w:pPr>
        <w:rPr>
          <w:sz w:val="24"/>
          <w:szCs w:val="24"/>
        </w:rPr>
      </w:pPr>
      <w:r w:rsidRPr="00293957">
        <w:rPr>
          <w:sz w:val="24"/>
          <w:szCs w:val="24"/>
        </w:rPr>
        <w:t>- Соответствие должностного состава и количества работников целям и задачам ОП, а также особенностям развития детей;</w:t>
      </w:r>
    </w:p>
    <w:p w:rsidR="00293957" w:rsidRPr="00293957" w:rsidRDefault="00293957" w:rsidP="00293957">
      <w:pPr>
        <w:rPr>
          <w:sz w:val="24"/>
          <w:szCs w:val="24"/>
        </w:rPr>
      </w:pPr>
      <w:r w:rsidRPr="00293957">
        <w:rPr>
          <w:sz w:val="24"/>
          <w:szCs w:val="24"/>
        </w:rPr>
        <w:t xml:space="preserve">- Непрерывное сопровождение ОП в течение всего времени реализации педагогическими и </w:t>
      </w:r>
      <w:proofErr w:type="spellStart"/>
      <w:r w:rsidRPr="00293957">
        <w:rPr>
          <w:sz w:val="24"/>
          <w:szCs w:val="24"/>
        </w:rPr>
        <w:t>учебно</w:t>
      </w:r>
      <w:proofErr w:type="spellEnd"/>
      <w:r w:rsidRPr="00293957">
        <w:rPr>
          <w:sz w:val="24"/>
          <w:szCs w:val="24"/>
        </w:rPr>
        <w:t xml:space="preserve"> - вспомогательными работниками;</w:t>
      </w:r>
    </w:p>
    <w:p w:rsidR="00293957" w:rsidRPr="00293957" w:rsidRDefault="00293957" w:rsidP="00293957">
      <w:pPr>
        <w:rPr>
          <w:sz w:val="24"/>
          <w:szCs w:val="24"/>
        </w:rPr>
      </w:pPr>
      <w:proofErr w:type="gramStart"/>
      <w:r w:rsidRPr="00293957">
        <w:rPr>
          <w:sz w:val="24"/>
          <w:szCs w:val="24"/>
        </w:rPr>
        <w:t>- Владение  педагогическими  работниками</w:t>
      </w:r>
      <w:r w:rsidRPr="00293957">
        <w:rPr>
          <w:color w:val="C00000"/>
          <w:sz w:val="24"/>
          <w:szCs w:val="24"/>
        </w:rPr>
        <w:t xml:space="preserve">  </w:t>
      </w:r>
      <w:r w:rsidRPr="00293957">
        <w:rPr>
          <w:sz w:val="24"/>
          <w:szCs w:val="24"/>
        </w:rPr>
        <w:t xml:space="preserve">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w:t>
      </w:r>
      <w:proofErr w:type="gramEnd"/>
      <w:r w:rsidRPr="00293957">
        <w:rPr>
          <w:sz w:val="24"/>
          <w:szCs w:val="24"/>
        </w:rPr>
        <w:t xml:space="preserve"> выявления потребностей и поддержки образовательных инициатив семьи.</w:t>
      </w:r>
    </w:p>
    <w:p w:rsidR="00293957" w:rsidRPr="00293957" w:rsidRDefault="00293957" w:rsidP="00293957">
      <w:pPr>
        <w:ind w:firstLine="993"/>
        <w:rPr>
          <w:sz w:val="24"/>
          <w:szCs w:val="24"/>
        </w:rPr>
      </w:pPr>
    </w:p>
    <w:p w:rsidR="00293957" w:rsidRPr="00293957" w:rsidRDefault="00293957" w:rsidP="00293957">
      <w:pPr>
        <w:spacing w:line="240" w:lineRule="auto"/>
        <w:rPr>
          <w:i/>
          <w:color w:val="000000"/>
          <w:sz w:val="24"/>
          <w:szCs w:val="24"/>
        </w:rPr>
      </w:pPr>
      <w:r w:rsidRPr="00293957">
        <w:rPr>
          <w:b/>
          <w:bCs/>
          <w:color w:val="000000"/>
          <w:sz w:val="24"/>
          <w:szCs w:val="24"/>
        </w:rPr>
        <w:t xml:space="preserve">    </w:t>
      </w:r>
      <w:r w:rsidRPr="00293957">
        <w:rPr>
          <w:bCs/>
          <w:i/>
          <w:color w:val="000000"/>
          <w:sz w:val="24"/>
          <w:szCs w:val="24"/>
        </w:rPr>
        <w:t>Количественный состав педагогического персонала</w:t>
      </w:r>
    </w:p>
    <w:tbl>
      <w:tblPr>
        <w:tblW w:w="0" w:type="auto"/>
        <w:tblInd w:w="467" w:type="dxa"/>
        <w:tblCellMar>
          <w:left w:w="0" w:type="dxa"/>
          <w:right w:w="0" w:type="dxa"/>
        </w:tblCellMar>
        <w:tblLook w:val="04A0"/>
      </w:tblPr>
      <w:tblGrid>
        <w:gridCol w:w="6270"/>
        <w:gridCol w:w="3015"/>
      </w:tblGrid>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
                <w:bCs/>
                <w:color w:val="000000"/>
                <w:sz w:val="24"/>
                <w:szCs w:val="24"/>
              </w:rPr>
              <w:t>Должность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
                <w:bCs/>
                <w:color w:val="000000"/>
                <w:sz w:val="24"/>
                <w:szCs w:val="24"/>
              </w:rPr>
              <w:t>Количество</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Старший воспитатель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Педагог-психолог</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Учитель-логопед</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Музыкальный руководитель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Инструктор по физической культуре</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Социальный педагог</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Воспитатель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16</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t>Всего</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t>24</w:t>
            </w:r>
          </w:p>
        </w:tc>
      </w:tr>
    </w:tbl>
    <w:p w:rsidR="00293957" w:rsidRPr="00293957" w:rsidRDefault="00293957" w:rsidP="00293957">
      <w:pPr>
        <w:spacing w:line="240" w:lineRule="auto"/>
        <w:rPr>
          <w:i/>
          <w:color w:val="000000"/>
          <w:sz w:val="24"/>
          <w:szCs w:val="24"/>
        </w:rPr>
      </w:pPr>
      <w:r w:rsidRPr="00293957">
        <w:rPr>
          <w:bCs/>
          <w:i/>
          <w:color w:val="000000"/>
          <w:sz w:val="24"/>
          <w:szCs w:val="24"/>
        </w:rPr>
        <w:t xml:space="preserve">            Уровень образования и квалификация  педагогов детского сада.</w:t>
      </w:r>
    </w:p>
    <w:tbl>
      <w:tblPr>
        <w:tblW w:w="0" w:type="auto"/>
        <w:tblInd w:w="369" w:type="dxa"/>
        <w:tblCellMar>
          <w:left w:w="0" w:type="dxa"/>
          <w:right w:w="0" w:type="dxa"/>
        </w:tblCellMar>
        <w:tblLook w:val="04A0"/>
      </w:tblPr>
      <w:tblGrid>
        <w:gridCol w:w="1418"/>
        <w:gridCol w:w="1333"/>
        <w:gridCol w:w="3685"/>
        <w:gridCol w:w="3048"/>
      </w:tblGrid>
      <w:tr w:rsidR="00293957" w:rsidRPr="00293957" w:rsidTr="00981D71">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t xml:space="preserve">Учебный </w:t>
            </w:r>
            <w:r w:rsidRPr="00293957">
              <w:rPr>
                <w:bCs/>
                <w:color w:val="000000"/>
                <w:sz w:val="24"/>
                <w:szCs w:val="24"/>
              </w:rPr>
              <w:lastRenderedPageBreak/>
              <w:t>год</w:t>
            </w:r>
          </w:p>
        </w:tc>
        <w:tc>
          <w:tcPr>
            <w:tcW w:w="1333"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lastRenderedPageBreak/>
              <w:t xml:space="preserve">Кол-во </w:t>
            </w:r>
            <w:r w:rsidRPr="00293957">
              <w:rPr>
                <w:bCs/>
                <w:color w:val="000000"/>
                <w:sz w:val="24"/>
                <w:szCs w:val="24"/>
              </w:rPr>
              <w:lastRenderedPageBreak/>
              <w:t>педагогов</w:t>
            </w:r>
          </w:p>
        </w:tc>
        <w:tc>
          <w:tcPr>
            <w:tcW w:w="368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lastRenderedPageBreak/>
              <w:t>Образовательный ценз</w:t>
            </w:r>
          </w:p>
        </w:tc>
        <w:tc>
          <w:tcPr>
            <w:tcW w:w="304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t>Профессиональный уровень</w:t>
            </w:r>
          </w:p>
        </w:tc>
      </w:tr>
      <w:tr w:rsidR="00293957" w:rsidRPr="00293957" w:rsidTr="00981D71">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lastRenderedPageBreak/>
              <w:t>2019-2020</w:t>
            </w:r>
          </w:p>
        </w:tc>
        <w:tc>
          <w:tcPr>
            <w:tcW w:w="1333"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Pr>
                <w:color w:val="000000"/>
                <w:sz w:val="24"/>
                <w:szCs w:val="24"/>
              </w:rPr>
              <w:t xml:space="preserve">   </w:t>
            </w:r>
            <w:r w:rsidRPr="00293957">
              <w:rPr>
                <w:color w:val="000000"/>
                <w:sz w:val="24"/>
                <w:szCs w:val="24"/>
              </w:rPr>
              <w:t>24</w:t>
            </w:r>
          </w:p>
        </w:tc>
        <w:tc>
          <w:tcPr>
            <w:tcW w:w="368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141"/>
              <w:rPr>
                <w:color w:val="000000"/>
                <w:sz w:val="24"/>
                <w:szCs w:val="24"/>
              </w:rPr>
            </w:pPr>
            <w:r w:rsidRPr="00293957">
              <w:rPr>
                <w:color w:val="000000"/>
                <w:sz w:val="24"/>
                <w:szCs w:val="24"/>
              </w:rPr>
              <w:t>Высшее образование — 12</w:t>
            </w:r>
          </w:p>
          <w:p w:rsidR="00293957" w:rsidRPr="00293957" w:rsidRDefault="00293957" w:rsidP="00293957">
            <w:pPr>
              <w:spacing w:line="240" w:lineRule="auto"/>
              <w:ind w:firstLine="141"/>
              <w:rPr>
                <w:color w:val="000000"/>
                <w:sz w:val="24"/>
                <w:szCs w:val="24"/>
              </w:rPr>
            </w:pPr>
            <w:r w:rsidRPr="00293957">
              <w:rPr>
                <w:color w:val="000000"/>
                <w:sz w:val="24"/>
                <w:szCs w:val="24"/>
              </w:rPr>
              <w:t>Среднее профессиональное — 12.</w:t>
            </w:r>
          </w:p>
        </w:tc>
        <w:tc>
          <w:tcPr>
            <w:tcW w:w="304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141"/>
              <w:rPr>
                <w:color w:val="000000"/>
                <w:sz w:val="24"/>
                <w:szCs w:val="24"/>
              </w:rPr>
            </w:pPr>
            <w:r w:rsidRPr="00293957">
              <w:rPr>
                <w:color w:val="000000"/>
                <w:sz w:val="24"/>
                <w:szCs w:val="24"/>
              </w:rPr>
              <w:t>Высшая категория — 13 человек     (54,2%)</w:t>
            </w:r>
          </w:p>
          <w:p w:rsidR="00293957" w:rsidRPr="00293957" w:rsidRDefault="00293957" w:rsidP="00293957">
            <w:pPr>
              <w:spacing w:line="240" w:lineRule="auto"/>
              <w:ind w:firstLine="141"/>
              <w:rPr>
                <w:color w:val="000000"/>
                <w:sz w:val="24"/>
                <w:szCs w:val="24"/>
              </w:rPr>
            </w:pPr>
            <w:r w:rsidRPr="00293957">
              <w:rPr>
                <w:color w:val="000000"/>
                <w:sz w:val="24"/>
                <w:szCs w:val="24"/>
              </w:rPr>
              <w:t>Первая  категория — 5 человек  (20,8%)</w:t>
            </w:r>
          </w:p>
          <w:p w:rsidR="00293957" w:rsidRPr="00293957" w:rsidRDefault="00293957" w:rsidP="00293957">
            <w:pPr>
              <w:spacing w:line="240" w:lineRule="auto"/>
              <w:ind w:firstLine="141"/>
              <w:rPr>
                <w:color w:val="000000"/>
                <w:sz w:val="24"/>
                <w:szCs w:val="24"/>
              </w:rPr>
            </w:pPr>
            <w:r w:rsidRPr="00293957">
              <w:rPr>
                <w:color w:val="000000"/>
                <w:sz w:val="24"/>
                <w:szCs w:val="24"/>
              </w:rPr>
              <w:t>Без категории  — 6 человек  (25%)</w:t>
            </w:r>
          </w:p>
        </w:tc>
      </w:tr>
    </w:tbl>
    <w:p w:rsidR="00293957" w:rsidRPr="00293957" w:rsidRDefault="00293957" w:rsidP="00293957">
      <w:pPr>
        <w:spacing w:line="240" w:lineRule="auto"/>
        <w:rPr>
          <w:bCs/>
          <w:color w:val="000000"/>
          <w:sz w:val="24"/>
          <w:szCs w:val="24"/>
        </w:rPr>
      </w:pPr>
    </w:p>
    <w:p w:rsidR="00293957" w:rsidRPr="00293957" w:rsidRDefault="00293957" w:rsidP="00293957">
      <w:pPr>
        <w:spacing w:line="240" w:lineRule="auto"/>
        <w:rPr>
          <w:bCs/>
          <w:color w:val="000000"/>
          <w:sz w:val="24"/>
          <w:szCs w:val="24"/>
        </w:rPr>
      </w:pPr>
      <w:r w:rsidRPr="00293957">
        <w:rPr>
          <w:bCs/>
          <w:color w:val="000000"/>
          <w:sz w:val="24"/>
          <w:szCs w:val="24"/>
        </w:rPr>
        <w:t xml:space="preserve">           Педагогический стаж работников на начало учебного года  2019-2020г.</w:t>
      </w:r>
    </w:p>
    <w:p w:rsidR="00293957" w:rsidRPr="00293957" w:rsidRDefault="00293957" w:rsidP="00293957">
      <w:pPr>
        <w:spacing w:line="240" w:lineRule="auto"/>
        <w:rPr>
          <w:color w:val="000000"/>
          <w:sz w:val="24"/>
          <w:szCs w:val="24"/>
        </w:rPr>
      </w:pPr>
    </w:p>
    <w:tbl>
      <w:tblPr>
        <w:tblW w:w="0" w:type="auto"/>
        <w:tblInd w:w="359" w:type="dxa"/>
        <w:tblCellMar>
          <w:left w:w="0" w:type="dxa"/>
          <w:right w:w="0" w:type="dxa"/>
        </w:tblCellMar>
        <w:tblLook w:val="04A0"/>
      </w:tblPr>
      <w:tblGrid>
        <w:gridCol w:w="1460"/>
        <w:gridCol w:w="1740"/>
        <w:gridCol w:w="1740"/>
        <w:gridCol w:w="1580"/>
        <w:gridCol w:w="1418"/>
        <w:gridCol w:w="1559"/>
      </w:tblGrid>
      <w:tr w:rsidR="00293957" w:rsidRPr="00293957" w:rsidTr="00981D71">
        <w:tc>
          <w:tcPr>
            <w:tcW w:w="7938" w:type="dxa"/>
            <w:gridSpan w:val="5"/>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Педагогический стаж</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color w:val="000000"/>
                <w:sz w:val="24"/>
                <w:szCs w:val="24"/>
              </w:rPr>
              <w:t>До 5 лет</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5-10 лет</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10-15 лет</w:t>
            </w:r>
          </w:p>
        </w:tc>
        <w:tc>
          <w:tcPr>
            <w:tcW w:w="15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15-20 лет</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20 -30 лет</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692B7B">
            <w:pPr>
              <w:spacing w:line="240" w:lineRule="auto"/>
              <w:ind w:firstLine="0"/>
              <w:rPr>
                <w:color w:val="000000"/>
                <w:sz w:val="24"/>
                <w:szCs w:val="24"/>
              </w:rPr>
            </w:pPr>
            <w:r w:rsidRPr="00293957">
              <w:rPr>
                <w:color w:val="000000"/>
                <w:sz w:val="24"/>
                <w:szCs w:val="24"/>
              </w:rPr>
              <w:t>30 и более</w:t>
            </w: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5</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c>
          <w:tcPr>
            <w:tcW w:w="15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3</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7</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r w:rsidRPr="00293957">
              <w:rPr>
                <w:color w:val="000000"/>
                <w:sz w:val="24"/>
                <w:szCs w:val="24"/>
              </w:rPr>
              <w:t>5</w:t>
            </w: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color w:val="000000"/>
                <w:sz w:val="24"/>
                <w:szCs w:val="24"/>
              </w:rPr>
              <w:t>Всего педагогов</w:t>
            </w:r>
          </w:p>
        </w:tc>
        <w:tc>
          <w:tcPr>
            <w:tcW w:w="6478"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24</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p>
        </w:tc>
      </w:tr>
    </w:tbl>
    <w:p w:rsidR="00293957" w:rsidRPr="00293957" w:rsidRDefault="00293957" w:rsidP="00293957">
      <w:pPr>
        <w:spacing w:line="240" w:lineRule="auto"/>
        <w:rPr>
          <w:sz w:val="24"/>
          <w:szCs w:val="24"/>
        </w:rPr>
      </w:pP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692B7B"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762CD" w:rsidRDefault="007A7490">
      <w:pPr>
        <w:tabs>
          <w:tab w:val="left" w:pos="367"/>
          <w:tab w:val="left" w:pos="851"/>
          <w:tab w:val="left" w:pos="1147"/>
        </w:tabs>
        <w:rPr>
          <w:sz w:val="24"/>
          <w:szCs w:val="24"/>
        </w:rPr>
      </w:pPr>
      <w:r>
        <w:rPr>
          <w:sz w:val="24"/>
          <w:szCs w:val="24"/>
        </w:rPr>
        <w:t xml:space="preserve">При наличии нарушений речевого развития, подтвержденного в заключении ПМПК, в работу по коррекции речи включается учитель-логопед. </w:t>
      </w:r>
    </w:p>
    <w:p w:rsidR="005762CD" w:rsidRDefault="007A7490">
      <w:pPr>
        <w:tabs>
          <w:tab w:val="left" w:pos="367"/>
          <w:tab w:val="left" w:pos="851"/>
          <w:tab w:val="left" w:pos="1147"/>
        </w:tabs>
        <w:rPr>
          <w:sz w:val="24"/>
          <w:szCs w:val="24"/>
        </w:rPr>
      </w:pPr>
      <w:r>
        <w:rPr>
          <w:sz w:val="24"/>
          <w:szCs w:val="24"/>
        </w:rPr>
        <w:t>Психолого-педагогическое сопровождение обеспечивает педагог-психолог</w:t>
      </w:r>
      <w:r w:rsidR="00692B7B">
        <w:rPr>
          <w:sz w:val="24"/>
          <w:szCs w:val="24"/>
        </w:rPr>
        <w:t xml:space="preserve">. </w:t>
      </w:r>
      <w:r>
        <w:rPr>
          <w:sz w:val="24"/>
          <w:szCs w:val="24"/>
        </w:rPr>
        <w:t xml:space="preserve"> 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pPr>
        <w:tabs>
          <w:tab w:val="left" w:pos="367"/>
          <w:tab w:val="left" w:pos="851"/>
          <w:tab w:val="left" w:pos="1147"/>
        </w:tabs>
        <w:rPr>
          <w:sz w:val="24"/>
          <w:szCs w:val="24"/>
        </w:rPr>
      </w:pPr>
      <w:r>
        <w:rPr>
          <w:sz w:val="24"/>
          <w:szCs w:val="24"/>
        </w:rPr>
        <w:t xml:space="preserve">В педагогическом коллективе </w:t>
      </w:r>
      <w:r w:rsidR="007F6316">
        <w:rPr>
          <w:sz w:val="24"/>
          <w:szCs w:val="24"/>
        </w:rPr>
        <w:t>поддерживается</w:t>
      </w:r>
      <w:r>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w:t>
      </w:r>
      <w:r>
        <w:rPr>
          <w:sz w:val="24"/>
          <w:szCs w:val="24"/>
        </w:rPr>
        <w:lastRenderedPageBreak/>
        <w:t>повышения квалификации, распространения передового опыта работы и внедрения последних научных достижений.</w:t>
      </w:r>
    </w:p>
    <w:p w:rsidR="005762CD" w:rsidRDefault="007A7490" w:rsidP="005E04C9">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7F6316"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w:t>
      </w:r>
      <w:r w:rsidR="007F6316">
        <w:rPr>
          <w:rFonts w:eastAsia="Times New Roman"/>
          <w:sz w:val="24"/>
          <w:szCs w:val="24"/>
        </w:rPr>
        <w:t xml:space="preserve">. </w:t>
      </w:r>
      <w:r>
        <w:rPr>
          <w:rFonts w:eastAsia="Times New Roman"/>
          <w:sz w:val="24"/>
          <w:szCs w:val="24"/>
        </w:rPr>
        <w:t xml:space="preserve"> </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 xml:space="preserve">закрепляются </w:t>
      </w:r>
      <w:r>
        <w:rPr>
          <w:sz w:val="24"/>
          <w:szCs w:val="24"/>
        </w:rPr>
        <w:lastRenderedPageBreak/>
        <w:t>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2743CF" w:rsidRDefault="007A7490">
      <w:pPr>
        <w:tabs>
          <w:tab w:val="left" w:pos="367"/>
          <w:tab w:val="left" w:pos="851"/>
          <w:tab w:val="left" w:pos="1147"/>
        </w:tabs>
        <w:rPr>
          <w:rStyle w:val="c11"/>
          <w:rFonts w:eastAsia="SimSun"/>
        </w:rPr>
      </w:pPr>
      <w:r>
        <w:rPr>
          <w:rStyle w:val="c11"/>
          <w:rFonts w:eastAsia="SimSun"/>
        </w:rPr>
        <w:t xml:space="preserve">Учитель-логопед </w:t>
      </w:r>
      <w:r w:rsidR="007F6316">
        <w:rPr>
          <w:rStyle w:val="c11"/>
          <w:rFonts w:eastAsia="SimSun"/>
        </w:rPr>
        <w:t>распределяе</w:t>
      </w:r>
      <w:r>
        <w:rPr>
          <w:rStyle w:val="c11"/>
          <w:rFonts w:eastAsia="SimSun"/>
        </w:rPr>
        <w:t xml:space="preserve">т задачи работы в области «Речевое развитие».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sidR="002743CF">
        <w:rPr>
          <w:rStyle w:val="c11"/>
          <w:rFonts w:eastAsia="SimSun"/>
        </w:rPr>
        <w:t>Ре</w:t>
      </w:r>
      <w:r>
        <w:rPr>
          <w:rStyle w:val="c11"/>
          <w:rFonts w:eastAsia="SimSun"/>
        </w:rPr>
        <w:t xml:space="preserve">шает задачи развития связной речи и подготовки к обучению грамоте. </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w:t>
      </w:r>
      <w:r>
        <w:rPr>
          <w:sz w:val="24"/>
          <w:szCs w:val="24"/>
        </w:rPr>
        <w:lastRenderedPageBreak/>
        <w:t xml:space="preserve">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Таким образом,  учитель-логопед, педагог-психолог</w:t>
      </w:r>
      <w:r w:rsidR="004551F0">
        <w:rPr>
          <w:sz w:val="24"/>
          <w:szCs w:val="24"/>
        </w:rPr>
        <w:t xml:space="preserve"> и другие специалисты</w:t>
      </w:r>
      <w:r>
        <w:rPr>
          <w:sz w:val="24"/>
          <w:szCs w:val="24"/>
        </w:rPr>
        <w:t xml:space="preserve">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диагностико-эволюционную</w:t>
      </w:r>
      <w:proofErr w:type="spellEnd"/>
      <w:r>
        <w:rPr>
          <w:sz w:val="24"/>
          <w:szCs w:val="24"/>
        </w:rPr>
        <w:t xml:space="preserve">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lastRenderedPageBreak/>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sidR="00ED654F">
        <w:rPr>
          <w:sz w:val="24"/>
          <w:szCs w:val="24"/>
        </w:rPr>
        <w:t>частвуют</w:t>
      </w:r>
      <w:r>
        <w:rPr>
          <w:sz w:val="24"/>
          <w:szCs w:val="24"/>
        </w:rPr>
        <w:t xml:space="preserve">,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w:t>
      </w:r>
      <w:r>
        <w:rPr>
          <w:sz w:val="24"/>
          <w:szCs w:val="24"/>
        </w:rPr>
        <w:lastRenderedPageBreak/>
        <w:t xml:space="preserve">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 xml:space="preserve">2. Совместно изучается содержание </w:t>
      </w:r>
      <w:r w:rsidR="007E5E2A">
        <w:rPr>
          <w:rStyle w:val="a4"/>
          <w:bCs/>
          <w:iCs w:val="0"/>
        </w:rPr>
        <w:t>А</w:t>
      </w:r>
      <w:r>
        <w:rPr>
          <w:rStyle w:val="a4"/>
          <w:bCs/>
          <w:iCs w:val="0"/>
        </w:rPr>
        <w:t xml:space="preserve">ООП ДО для детей с ЗПР и разрабатывается </w:t>
      </w:r>
      <w:proofErr w:type="gramStart"/>
      <w:r>
        <w:rPr>
          <w:rStyle w:val="a4"/>
          <w:bCs/>
          <w:iCs w:val="0"/>
        </w:rPr>
        <w:t>собственная</w:t>
      </w:r>
      <w:proofErr w:type="gramEnd"/>
      <w:r>
        <w:rPr>
          <w:rStyle w:val="a4"/>
          <w:bCs/>
          <w:iCs w:val="0"/>
        </w:rPr>
        <w:t xml:space="preserve">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w:t>
      </w:r>
      <w:r>
        <w:rPr>
          <w:bCs/>
          <w:iCs/>
        </w:rPr>
        <w:lastRenderedPageBreak/>
        <w:t xml:space="preserve">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w:t>
      </w:r>
      <w:proofErr w:type="gramStart"/>
      <w:r>
        <w:rPr>
          <w:sz w:val="24"/>
          <w:szCs w:val="24"/>
        </w:rPr>
        <w:t>быть</w:t>
      </w:r>
      <w:proofErr w:type="gramEnd"/>
      <w:r>
        <w:rPr>
          <w:sz w:val="24"/>
          <w:szCs w:val="24"/>
        </w:rPr>
        <w:t xml:space="preserve">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7" w:name="_Toc487462049"/>
      <w:bookmarkEnd w:id="37"/>
      <w:r>
        <w:t>3.4. Материально-техническое обеспечение программы</w:t>
      </w:r>
    </w:p>
    <w:p w:rsidR="005762CD" w:rsidRPr="007E5E2A" w:rsidRDefault="007A7490">
      <w:pPr>
        <w:pStyle w:val="aff4"/>
        <w:spacing w:line="360" w:lineRule="auto"/>
        <w:rPr>
          <w:rStyle w:val="17"/>
          <w:b w:val="0"/>
          <w:spacing w:val="0"/>
        </w:rPr>
      </w:pPr>
      <w:r w:rsidRPr="007E5E2A">
        <w:rPr>
          <w:rStyle w:val="17"/>
          <w:b w:val="0"/>
          <w:spacing w:val="0"/>
        </w:rPr>
        <w:lastRenderedPageBreak/>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lastRenderedPageBreak/>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proofErr w:type="spellStart"/>
      <w:r>
        <w:rPr>
          <w:shd w:val="clear" w:color="auto" w:fill="FFFFFF"/>
        </w:rPr>
        <w:t>СанПиН</w:t>
      </w:r>
      <w:proofErr w:type="spellEnd"/>
      <w:r>
        <w:rPr>
          <w:shd w:val="clear" w:color="auto" w:fill="FFFFFF"/>
        </w:rPr>
        <w:t>,</w:t>
      </w:r>
      <w:r>
        <w:rPr>
          <w:rStyle w:val="17"/>
          <w:spacing w:val="0"/>
        </w:rPr>
        <w:t xml:space="preserve"> </w:t>
      </w:r>
      <w:proofErr w:type="gramStart"/>
      <w:r>
        <w:rPr>
          <w:rStyle w:val="17"/>
          <w:spacing w:val="0"/>
        </w:rPr>
        <w:t>к</w:t>
      </w:r>
      <w:proofErr w:type="gramEnd"/>
      <w:r>
        <w:rPr>
          <w:rStyle w:val="17"/>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пожарной безопасности и </w:t>
      </w:r>
      <w:proofErr w:type="spellStart"/>
      <w:r>
        <w:rPr>
          <w:rStyle w:val="17"/>
          <w:b w:val="0"/>
          <w:bCs w:val="0"/>
          <w:spacing w:val="0"/>
        </w:rPr>
        <w:t>электробезопасности</w:t>
      </w:r>
      <w:proofErr w:type="spellEnd"/>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pPr>
        <w:rPr>
          <w:sz w:val="24"/>
          <w:szCs w:val="24"/>
        </w:rPr>
      </w:pPr>
      <w:r>
        <w:rPr>
          <w:sz w:val="24"/>
          <w:szCs w:val="24"/>
        </w:rPr>
        <w:lastRenderedPageBreak/>
        <w:t xml:space="preserve">Требованиями </w:t>
      </w:r>
      <w:proofErr w:type="spellStart"/>
      <w:r>
        <w:rPr>
          <w:sz w:val="24"/>
          <w:szCs w:val="24"/>
        </w:rPr>
        <w:t>СанПиН</w:t>
      </w:r>
      <w:proofErr w:type="spellEnd"/>
      <w:r>
        <w:rPr>
          <w:sz w:val="24"/>
          <w:szCs w:val="24"/>
        </w:rPr>
        <w:t xml:space="preserve">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w:t>
      </w:r>
      <w:r>
        <w:rPr>
          <w:shd w:val="clear" w:color="auto" w:fill="FFFFFF"/>
        </w:rPr>
        <w:lastRenderedPageBreak/>
        <w:t>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7E5E2A" w:rsidRDefault="007A7490">
      <w:pPr>
        <w:pStyle w:val="aff4"/>
        <w:spacing w:line="360" w:lineRule="auto"/>
        <w:rPr>
          <w:rStyle w:val="17"/>
          <w:b w:val="0"/>
          <w:spacing w:val="0"/>
        </w:rPr>
      </w:pPr>
      <w:r w:rsidRPr="007E5E2A">
        <w:rPr>
          <w:rStyle w:val="17"/>
          <w:rFonts w:eastAsia="SimSun"/>
          <w:b w:val="0"/>
          <w:spacing w:val="0"/>
        </w:rPr>
        <w:t xml:space="preserve">Предметно-пространственная развивающая образовательная среда </w:t>
      </w:r>
      <w:r w:rsidRPr="007E5E2A">
        <w:rPr>
          <w:rStyle w:val="17"/>
          <w:b w:val="0"/>
          <w:spacing w:val="0"/>
        </w:rPr>
        <w:t xml:space="preserve">в Организации </w:t>
      </w:r>
      <w:r w:rsidR="007E5E2A">
        <w:rPr>
          <w:rStyle w:val="17"/>
          <w:b w:val="0"/>
          <w:spacing w:val="0"/>
        </w:rPr>
        <w:t xml:space="preserve"> обеспечивает</w:t>
      </w:r>
      <w:r w:rsidRPr="007E5E2A">
        <w:rPr>
          <w:rStyle w:val="17"/>
          <w:b w:val="0"/>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rsidP="00ED654F">
      <w:pPr>
        <w:tabs>
          <w:tab w:val="left" w:pos="367"/>
          <w:tab w:val="left" w:pos="851"/>
          <w:tab w:val="left" w:pos="1147"/>
        </w:tabs>
        <w:ind w:firstLine="0"/>
        <w:rPr>
          <w:sz w:val="24"/>
          <w:szCs w:val="24"/>
        </w:rPr>
      </w:pPr>
    </w:p>
    <w:p w:rsidR="005762CD" w:rsidRDefault="007A7490">
      <w:pPr>
        <w:pStyle w:val="2e"/>
        <w:spacing w:line="360" w:lineRule="auto"/>
      </w:pPr>
      <w:bookmarkStart w:id="38" w:name="_Toc487462051"/>
      <w:bookmarkEnd w:id="38"/>
      <w:r>
        <w:t>3.</w:t>
      </w:r>
      <w:r w:rsidR="00122170">
        <w:t>5</w:t>
      </w:r>
      <w:r>
        <w:t>.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организации режима работы дошкольных образовательных учреждений (</w:t>
      </w:r>
      <w:proofErr w:type="spellStart"/>
      <w:r>
        <w:rPr>
          <w:rFonts w:eastAsia="Calibri"/>
          <w:sz w:val="24"/>
          <w:szCs w:val="24"/>
        </w:rPr>
        <w:t>СанПиН</w:t>
      </w:r>
      <w:proofErr w:type="spellEnd"/>
      <w:r>
        <w:rPr>
          <w:rFonts w:eastAsia="Calibri"/>
          <w:sz w:val="24"/>
          <w:szCs w:val="24"/>
        </w:rPr>
        <w:t xml:space="preserve">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pPr>
        <w:rPr>
          <w:rFonts w:eastAsia="Times New Roman"/>
          <w:sz w:val="24"/>
          <w:szCs w:val="24"/>
        </w:rPr>
      </w:pPr>
      <w:r>
        <w:rPr>
          <w:rFonts w:eastAsia="Times New Roman"/>
          <w:sz w:val="24"/>
          <w:szCs w:val="24"/>
        </w:rPr>
        <w:lastRenderedPageBreak/>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Pr>
          <w:rFonts w:eastAsia="Times New Roman"/>
          <w:sz w:val="24"/>
          <w:szCs w:val="24"/>
        </w:rPr>
        <w:t>СанПиН</w:t>
      </w:r>
      <w:proofErr w:type="spellEnd"/>
      <w:r>
        <w:rPr>
          <w:rFonts w:eastAsia="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lastRenderedPageBreak/>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9923" w:type="dxa"/>
        <w:tblCellSpacing w:w="0" w:type="dxa"/>
        <w:tblInd w:w="-1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5" w:type="dxa"/>
          <w:left w:w="105" w:type="dxa"/>
          <w:bottom w:w="105" w:type="dxa"/>
          <w:right w:w="105" w:type="dxa"/>
        </w:tblCellMar>
        <w:tblLook w:val="04A0"/>
      </w:tblPr>
      <w:tblGrid>
        <w:gridCol w:w="1418"/>
        <w:gridCol w:w="1985"/>
        <w:gridCol w:w="1276"/>
        <w:gridCol w:w="1417"/>
        <w:gridCol w:w="1276"/>
        <w:gridCol w:w="1276"/>
        <w:gridCol w:w="1275"/>
      </w:tblGrid>
      <w:tr w:rsidR="00502AFB" w:rsidRPr="008841CF" w:rsidTr="004B3066">
        <w:trPr>
          <w:tblCellSpacing w:w="0" w:type="dxa"/>
        </w:trPr>
        <w:tc>
          <w:tcPr>
            <w:tcW w:w="9923" w:type="dxa"/>
            <w:gridSpan w:val="7"/>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Организованная образовательная деятельность (инвариантная часть)</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Базовая образовательная область</w:t>
            </w:r>
          </w:p>
        </w:tc>
        <w:tc>
          <w:tcPr>
            <w:tcW w:w="1985"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Базовый вид образовательной деятельности</w:t>
            </w:r>
          </w:p>
        </w:tc>
        <w:tc>
          <w:tcPr>
            <w:tcW w:w="6520" w:type="dxa"/>
            <w:gridSpan w:val="5"/>
            <w:hideMark/>
          </w:tcPr>
          <w:p w:rsidR="00502AFB" w:rsidRPr="008841CF" w:rsidRDefault="00502AFB" w:rsidP="004B3066">
            <w:pPr>
              <w:pStyle w:val="aff4"/>
              <w:spacing w:before="0" w:after="0" w:line="240" w:lineRule="auto"/>
              <w:rPr>
                <w:sz w:val="20"/>
                <w:szCs w:val="20"/>
              </w:rPr>
            </w:pPr>
            <w:r w:rsidRPr="008841CF">
              <w:rPr>
                <w:rStyle w:val="afff8"/>
                <w:sz w:val="20"/>
                <w:szCs w:val="20"/>
              </w:rPr>
              <w:t>Количество НОД в неделю/ год</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vMerge/>
            <w:vAlign w:val="center"/>
            <w:hideMark/>
          </w:tcPr>
          <w:p w:rsidR="00502AFB" w:rsidRPr="008841CF" w:rsidRDefault="00502AFB" w:rsidP="004B3066">
            <w:pPr>
              <w:spacing w:line="240" w:lineRule="auto"/>
              <w:rPr>
                <w:rFonts w:eastAsiaTheme="minorEastAsia"/>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2-3 лет</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3-4 лет</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4-5 лет</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5-6 лет</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6-7 лет</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Познавательное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Формирование целостной картины мира, расширение кругозора (ФЦКМ)</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rHeight w:val="334"/>
          <w:tblCellSpacing w:w="0" w:type="dxa"/>
        </w:trPr>
        <w:tc>
          <w:tcPr>
            <w:tcW w:w="1418" w:type="dxa"/>
            <w:vMerge/>
            <w:hideMark/>
          </w:tcPr>
          <w:p w:rsidR="00502AFB" w:rsidRPr="008841CF" w:rsidRDefault="00502AFB" w:rsidP="004B3066">
            <w:pPr>
              <w:pStyle w:val="aff4"/>
              <w:spacing w:before="0" w:after="0" w:line="240" w:lineRule="auto"/>
              <w:rPr>
                <w:rStyle w:val="afff8"/>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Ознакомление с миром природы</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417"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Формирование элементарных математических представлений (ФЭМП)</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rHeight w:val="370"/>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Познавательн</w:t>
            </w:r>
            <w:proofErr w:type="gramStart"/>
            <w:r w:rsidRPr="008841CF">
              <w:rPr>
                <w:sz w:val="20"/>
                <w:szCs w:val="20"/>
              </w:rPr>
              <w:t>о-</w:t>
            </w:r>
            <w:proofErr w:type="gramEnd"/>
            <w:r w:rsidRPr="008841CF">
              <w:rPr>
                <w:sz w:val="20"/>
                <w:szCs w:val="20"/>
              </w:rPr>
              <w:t xml:space="preserve"> исследовательская и продуктивная (сенсорное воспитание)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5" w:type="dxa"/>
            <w:hideMark/>
          </w:tcPr>
          <w:p w:rsidR="00502AFB" w:rsidRPr="008841CF" w:rsidRDefault="00502AFB" w:rsidP="004B3066">
            <w:pPr>
              <w:pStyle w:val="aff4"/>
              <w:spacing w:before="0" w:after="0" w:line="240" w:lineRule="auto"/>
              <w:jc w:val="center"/>
              <w:rPr>
                <w:sz w:val="20"/>
                <w:szCs w:val="20"/>
              </w:rPr>
            </w:pP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Познавательн</w:t>
            </w:r>
            <w:proofErr w:type="gramStart"/>
            <w:r w:rsidRPr="008841CF">
              <w:rPr>
                <w:sz w:val="20"/>
                <w:szCs w:val="20"/>
              </w:rPr>
              <w:t>о-</w:t>
            </w:r>
            <w:proofErr w:type="gramEnd"/>
            <w:r w:rsidRPr="008841CF">
              <w:rPr>
                <w:sz w:val="20"/>
                <w:szCs w:val="20"/>
              </w:rPr>
              <w:t xml:space="preserve"> исследовательская и продуктивная (конструктивная) деятельность (ПИД)</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Речевое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Развитие речи</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Pr>
                <w:sz w:val="20"/>
                <w:szCs w:val="20"/>
              </w:rPr>
              <w:t>1</w:t>
            </w:r>
            <w:r w:rsidRPr="008841CF">
              <w:rPr>
                <w:sz w:val="20"/>
                <w:szCs w:val="20"/>
              </w:rPr>
              <w:t> </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Подготовка к обучению грамоте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 -</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 </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Худо</w:t>
            </w:r>
            <w:r w:rsidRPr="008841CF">
              <w:rPr>
                <w:rStyle w:val="afff8"/>
                <w:sz w:val="20"/>
                <w:szCs w:val="20"/>
              </w:rPr>
              <w:lastRenderedPageBreak/>
              <w:t>жественно-эстетическое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lastRenderedPageBreak/>
              <w:t>Рисование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Лепка</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Аппликация</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Музыка</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Физическое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Физическая культура (в зале)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Физическая культура (на открытом воздухе)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3403" w:type="dxa"/>
            <w:gridSpan w:val="2"/>
            <w:hideMark/>
          </w:tcPr>
          <w:p w:rsidR="00502AFB" w:rsidRPr="008841CF" w:rsidRDefault="00502AFB" w:rsidP="004B3066">
            <w:pPr>
              <w:pStyle w:val="aff4"/>
              <w:spacing w:before="0" w:after="0" w:line="240" w:lineRule="auto"/>
              <w:rPr>
                <w:sz w:val="20"/>
                <w:szCs w:val="20"/>
              </w:rPr>
            </w:pPr>
            <w:r w:rsidRPr="008841CF">
              <w:rPr>
                <w:rStyle w:val="afff8"/>
                <w:sz w:val="20"/>
                <w:szCs w:val="20"/>
              </w:rPr>
              <w:t>ИТОГО</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10</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10</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13</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14</w:t>
            </w:r>
          </w:p>
        </w:tc>
      </w:tr>
    </w:tbl>
    <w:p w:rsidR="005762CD" w:rsidRDefault="005762CD">
      <w:pPr>
        <w:rPr>
          <w:b/>
          <w:sz w:val="24"/>
          <w:szCs w:val="24"/>
          <w:u w:val="single"/>
        </w:rPr>
      </w:pPr>
    </w:p>
    <w:p w:rsidR="005762CD" w:rsidRDefault="007A7490">
      <w:pPr>
        <w:rPr>
          <w:i/>
          <w:sz w:val="24"/>
          <w:szCs w:val="24"/>
        </w:rPr>
      </w:pPr>
      <w:r>
        <w:rPr>
          <w:b/>
          <w:i/>
          <w:sz w:val="24"/>
          <w:szCs w:val="24"/>
        </w:rPr>
        <w:t>Примечание:</w:t>
      </w:r>
      <w:r>
        <w:rPr>
          <w:i/>
          <w:sz w:val="24"/>
          <w:szCs w:val="24"/>
        </w:rPr>
        <w:t xml:space="preserve"> индивидуальная работа </w:t>
      </w:r>
      <w:r w:rsidR="009503F3">
        <w:rPr>
          <w:i/>
          <w:sz w:val="24"/>
          <w:szCs w:val="24"/>
        </w:rPr>
        <w:t>психолога</w:t>
      </w:r>
      <w:r>
        <w:rPr>
          <w:i/>
          <w:sz w:val="24"/>
          <w:szCs w:val="24"/>
        </w:rPr>
        <w:t xml:space="preserve"> и логопеда проводится ежедневно за пределами групповых занятий.</w:t>
      </w:r>
    </w:p>
    <w:p w:rsidR="00C547D6" w:rsidRDefault="00C547D6">
      <w:pPr>
        <w:rPr>
          <w:i/>
          <w:sz w:val="24"/>
          <w:szCs w:val="24"/>
        </w:rPr>
      </w:pPr>
    </w:p>
    <w:p w:rsidR="005762CD" w:rsidRDefault="00C547D6">
      <w:pPr>
        <w:pStyle w:val="2e"/>
        <w:spacing w:line="360" w:lineRule="auto"/>
      </w:pPr>
      <w:bookmarkStart w:id="39" w:name="_Toc487462052"/>
      <w:bookmarkEnd w:id="39"/>
      <w:r>
        <w:t>3.6</w:t>
      </w:r>
      <w:r w:rsidR="007A7490">
        <w:t>.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9503F3" w:rsidRDefault="007A7490">
      <w:pPr>
        <w:rPr>
          <w:rFonts w:eastAsia="Calibr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503F3">
        <w:rPr>
          <w:rFonts w:eastAsia="Calibr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w:t>
      </w:r>
      <w:r>
        <w:rPr>
          <w:rFonts w:eastAsia="Calibri"/>
          <w:sz w:val="24"/>
          <w:szCs w:val="24"/>
        </w:rPr>
        <w:lastRenderedPageBreak/>
        <w:t>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W w:w="10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276"/>
        <w:gridCol w:w="1276"/>
        <w:gridCol w:w="1276"/>
        <w:gridCol w:w="1214"/>
        <w:gridCol w:w="1452"/>
      </w:tblGrid>
      <w:tr w:rsidR="003717C8" w:rsidRPr="003717C8" w:rsidTr="004B3066">
        <w:trPr>
          <w:cantSplit/>
          <w:trHeight w:val="367"/>
        </w:trPr>
        <w:tc>
          <w:tcPr>
            <w:tcW w:w="3544" w:type="dxa"/>
            <w:vMerge w:val="restart"/>
            <w:tcBorders>
              <w:top w:val="single" w:sz="4" w:space="0" w:color="auto"/>
              <w:left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Режимные     моменты</w:t>
            </w:r>
          </w:p>
        </w:tc>
        <w:tc>
          <w:tcPr>
            <w:tcW w:w="6494" w:type="dxa"/>
            <w:gridSpan w:val="5"/>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Группа</w:t>
            </w:r>
          </w:p>
        </w:tc>
      </w:tr>
      <w:tr w:rsidR="003717C8" w:rsidRPr="003717C8" w:rsidTr="004B3066">
        <w:trPr>
          <w:cantSplit/>
          <w:trHeight w:val="826"/>
        </w:trPr>
        <w:tc>
          <w:tcPr>
            <w:tcW w:w="3544" w:type="dxa"/>
            <w:vMerge/>
            <w:tcBorders>
              <w:left w:val="single" w:sz="4" w:space="0" w:color="auto"/>
              <w:bottom w:val="single" w:sz="4" w:space="0" w:color="auto"/>
              <w:right w:val="single" w:sz="4" w:space="0" w:color="auto"/>
            </w:tcBorders>
            <w:shd w:val="clear" w:color="auto" w:fill="auto"/>
          </w:tcPr>
          <w:p w:rsidR="003717C8" w:rsidRPr="003717C8" w:rsidRDefault="003717C8" w:rsidP="003717C8">
            <w:pPr>
              <w:ind w:firstLine="0"/>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Ранний возраст</w:t>
            </w:r>
          </w:p>
          <w:p w:rsidR="003717C8" w:rsidRPr="003717C8" w:rsidRDefault="003717C8" w:rsidP="003717C8">
            <w:pPr>
              <w:spacing w:line="240" w:lineRule="auto"/>
              <w:ind w:firstLine="0"/>
              <w:jc w:val="center"/>
              <w:rPr>
                <w:sz w:val="20"/>
                <w:szCs w:val="20"/>
              </w:rPr>
            </w:pPr>
            <w:r w:rsidRPr="003717C8">
              <w:rPr>
                <w:b/>
                <w:sz w:val="20"/>
                <w:szCs w:val="20"/>
                <w:lang w:eastAsia="ru-RU"/>
              </w:rPr>
              <w:t xml:space="preserve">      1-3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 xml:space="preserve">Младшая </w:t>
            </w:r>
          </w:p>
          <w:p w:rsidR="003717C8" w:rsidRPr="003717C8" w:rsidRDefault="003717C8" w:rsidP="003717C8">
            <w:pPr>
              <w:spacing w:line="240" w:lineRule="auto"/>
              <w:ind w:left="-533"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3-4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Средняя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4-5 лет</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Старшая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5-6лет</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roofErr w:type="spellStart"/>
            <w:r w:rsidRPr="003717C8">
              <w:rPr>
                <w:b/>
                <w:sz w:val="20"/>
                <w:szCs w:val="20"/>
                <w:lang w:eastAsia="ru-RU"/>
              </w:rPr>
              <w:t>Подготов</w:t>
            </w:r>
            <w:proofErr w:type="spellEnd"/>
            <w:r w:rsidRPr="003717C8">
              <w:rPr>
                <w:b/>
                <w:sz w:val="20"/>
                <w:szCs w:val="20"/>
                <w:lang w:eastAsia="ru-RU"/>
              </w:rPr>
              <w:t xml:space="preserve">. </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к школе</w:t>
            </w:r>
          </w:p>
          <w:p w:rsidR="003717C8" w:rsidRPr="003717C8" w:rsidRDefault="003717C8" w:rsidP="003717C8">
            <w:pPr>
              <w:spacing w:line="240" w:lineRule="auto"/>
              <w:ind w:firstLine="0"/>
              <w:jc w:val="center"/>
              <w:rPr>
                <w:sz w:val="20"/>
                <w:szCs w:val="20"/>
              </w:rPr>
            </w:pPr>
            <w:r w:rsidRPr="003717C8">
              <w:rPr>
                <w:b/>
                <w:sz w:val="20"/>
                <w:szCs w:val="20"/>
                <w:lang w:eastAsia="ru-RU"/>
              </w:rPr>
              <w:t>6-7 лет</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Приём, осмотр, игры, дежурство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7.30-8.30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Утренняя гимнастика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8.10-8.20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завтраку, завтрак, игры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8.06-9.00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8.08-8.55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8.10-8.55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8.20-8.55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занятиям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9.00-9.50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9.00-10.35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9.00-10.50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Второй завтрак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9.10-9.20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9.40-9.50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10.00-10.10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10.35-10.45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10.50-11.00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Игры, подготовка к прогулке, прогулка (игры, наблюдения, труд)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9.30-11.30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9.50-12.00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10.10-12.15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10.45-12.30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11.00-12.40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Возвращение с прогулки, игры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11.30-11.55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12.00-12.20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12.15-12.30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12.30-12.40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12.40-12.50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11.55-12.30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12.20-12.50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12.30-13.00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12.40-13.10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12.50-13.15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ко сну, дневной сон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12.50-15.00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13.00-15.00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13.10-15.00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13.15-15.00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Постепенный подъём, воздушно-водные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15.15-15.35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Занятия, кружки, развлечения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15.35-15.55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15.45-16.05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15.45-16.10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15.40-16.10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15.40-16.10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Игры, труд, индивидуальная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15.55-16.15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16.05-16.25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прогулке, прогулка, игры, уход детей домой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16.15-18.00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16.25-18.00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r>
    </w:tbl>
    <w:p w:rsidR="003717C8" w:rsidRDefault="003717C8">
      <w:pPr>
        <w:rPr>
          <w:rFonts w:eastAsia="Calibri"/>
          <w:sz w:val="24"/>
          <w:szCs w:val="24"/>
        </w:rPr>
      </w:pPr>
    </w:p>
    <w:p w:rsidR="003717C8" w:rsidRPr="00577608" w:rsidRDefault="003717C8" w:rsidP="003717C8">
      <w:pPr>
        <w:jc w:val="center"/>
        <w:rPr>
          <w:b/>
        </w:rPr>
      </w:pPr>
      <w:r w:rsidRPr="00577608">
        <w:rPr>
          <w:b/>
          <w:i/>
        </w:rPr>
        <w:t>Теплый период года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1276"/>
        <w:gridCol w:w="1275"/>
        <w:gridCol w:w="1276"/>
      </w:tblGrid>
      <w:tr w:rsidR="003717C8" w:rsidRPr="003717C8" w:rsidTr="004B3066">
        <w:trPr>
          <w:trHeight w:val="430"/>
        </w:trPr>
        <w:tc>
          <w:tcPr>
            <w:tcW w:w="3544" w:type="dxa"/>
            <w:vMerge w:val="restart"/>
            <w:tcBorders>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Режимные     моменты</w:t>
            </w:r>
          </w:p>
        </w:tc>
        <w:tc>
          <w:tcPr>
            <w:tcW w:w="6379" w:type="dxa"/>
            <w:gridSpan w:val="5"/>
            <w:tcBorders>
              <w:lef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Группа</w:t>
            </w:r>
          </w:p>
        </w:tc>
      </w:tr>
      <w:tr w:rsidR="003717C8" w:rsidRPr="003717C8" w:rsidTr="004B3066">
        <w:tc>
          <w:tcPr>
            <w:tcW w:w="3544" w:type="dxa"/>
            <w:vMerge/>
            <w:tcBorders>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tc>
        <w:tc>
          <w:tcPr>
            <w:tcW w:w="1276" w:type="dxa"/>
            <w:tcBorders>
              <w:lef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Ранний возраст</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1-3 года</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 xml:space="preserve">Младшая </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3-4 года</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Средняя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4-5 лет</w:t>
            </w:r>
          </w:p>
        </w:tc>
        <w:tc>
          <w:tcPr>
            <w:tcW w:w="1275"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Старшая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5-6лет</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proofErr w:type="spellStart"/>
            <w:r w:rsidRPr="003717C8">
              <w:rPr>
                <w:b/>
                <w:sz w:val="20"/>
                <w:szCs w:val="20"/>
                <w:lang w:eastAsia="ru-RU"/>
              </w:rPr>
              <w:t>Подготов</w:t>
            </w:r>
            <w:proofErr w:type="spellEnd"/>
            <w:r w:rsidRPr="003717C8">
              <w:rPr>
                <w:b/>
                <w:sz w:val="20"/>
                <w:szCs w:val="20"/>
                <w:lang w:eastAsia="ru-RU"/>
              </w:rPr>
              <w:t xml:space="preserve">. </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к школе</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6-7 лет</w:t>
            </w:r>
          </w:p>
        </w:tc>
      </w:tr>
      <w:tr w:rsidR="003717C8" w:rsidRPr="003717C8" w:rsidTr="004B3066">
        <w:trPr>
          <w:trHeight w:val="454"/>
        </w:trPr>
        <w:tc>
          <w:tcPr>
            <w:tcW w:w="3544" w:type="dxa"/>
            <w:tcBorders>
              <w:right w:val="single" w:sz="4" w:space="0" w:color="auto"/>
            </w:tcBorders>
            <w:shd w:val="clear" w:color="auto" w:fill="auto"/>
          </w:tcPr>
          <w:p w:rsidR="003717C8" w:rsidRPr="003717C8" w:rsidRDefault="003717C8" w:rsidP="003717C8">
            <w:pPr>
              <w:ind w:firstLine="0"/>
              <w:rPr>
                <w:b/>
                <w:sz w:val="20"/>
                <w:szCs w:val="20"/>
              </w:rPr>
            </w:pPr>
            <w:r w:rsidRPr="003717C8">
              <w:rPr>
                <w:b/>
                <w:sz w:val="20"/>
                <w:szCs w:val="20"/>
              </w:rPr>
              <w:t>Утренний приём, игры</w:t>
            </w:r>
          </w:p>
        </w:tc>
        <w:tc>
          <w:tcPr>
            <w:tcW w:w="1276" w:type="dxa"/>
            <w:tcBorders>
              <w:lef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7.30-8.15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7.30-8.18</w:t>
            </w:r>
          </w:p>
        </w:tc>
        <w:tc>
          <w:tcPr>
            <w:tcW w:w="1275" w:type="dxa"/>
            <w:tcBorders>
              <w:righ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7.30-8.25</w:t>
            </w:r>
          </w:p>
        </w:tc>
        <w:tc>
          <w:tcPr>
            <w:tcW w:w="1276" w:type="dxa"/>
            <w:tcBorders>
              <w:lef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7.30-8.35</w:t>
            </w:r>
          </w:p>
        </w:tc>
      </w:tr>
      <w:tr w:rsidR="003717C8" w:rsidRPr="003717C8" w:rsidTr="004B3066">
        <w:trPr>
          <w:trHeight w:val="454"/>
        </w:trPr>
        <w:tc>
          <w:tcPr>
            <w:tcW w:w="3544" w:type="dxa"/>
            <w:shd w:val="clear" w:color="auto" w:fill="auto"/>
          </w:tcPr>
          <w:p w:rsidR="003717C8" w:rsidRPr="003717C8" w:rsidRDefault="003717C8" w:rsidP="003717C8">
            <w:pPr>
              <w:ind w:right="601" w:firstLine="0"/>
              <w:rPr>
                <w:b/>
                <w:sz w:val="20"/>
                <w:szCs w:val="20"/>
              </w:rPr>
            </w:pPr>
            <w:r w:rsidRPr="003717C8">
              <w:rPr>
                <w:b/>
                <w:sz w:val="20"/>
                <w:szCs w:val="20"/>
              </w:rPr>
              <w:t>Утренняя гимнастика</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8.00-8.05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8.15 - 8.20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8.18-8.25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8.25-8.35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8.35-8.47</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завтраку, завтрак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8.05-8.30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8.10- 8.35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8.20-8.45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8.20-8.40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8.20-8.50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 xml:space="preserve">Игры, подготовка к прогулке, </w:t>
            </w:r>
            <w:r w:rsidRPr="003717C8">
              <w:rPr>
                <w:b/>
                <w:sz w:val="20"/>
                <w:szCs w:val="20"/>
              </w:rPr>
              <w:lastRenderedPageBreak/>
              <w:t>занятиям и выход на прогулку</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lastRenderedPageBreak/>
              <w:t>8.30-9.00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8.35-9.00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8.45-9.00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8.40--9.00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8.50-9.00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lastRenderedPageBreak/>
              <w:t>Занятия на участке</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9.00- 9.10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9.00-9.20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9.00-9.25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9.00-9.30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наблюдения, воздушные, солнечные ванны, труд</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9.10-11.30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9.15-11.40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9.20-12.00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9.25-12.10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09.30-12.15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Второй завтрак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9.10-9.20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9.40-9.50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10.00-10.10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10.35-10.45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10.50-11.00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Возвращение с прогулки, водные процедуры</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11.30-11.50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11.40-12.10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12.00-12.20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12.10-12.30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12.15-12.35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обеду, обед</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11.50-12.30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12.10-12.30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12.20-12.50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12.30-13.00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12.35-13.00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ко сну, дневной сон</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12.30-15.00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12.30-15.00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12.50-15.00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13.05-15.00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13.15-15.00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Постепенный подъём, оздоровительная гимнастика</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полднику, полдник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15.15-15.35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15.25-15.45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подготовка к прогулке, выход на прогулку</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15.35-16.00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15.40 -16.00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15.40- 16.00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15.45 -16.05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15.45 -16.05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досуг, наблюдения на участке, уход  детей  домой</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16.05-18.00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16.00 -18.00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16.00 -18.00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16.05 -18.00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16.05 -18.00</w:t>
            </w:r>
          </w:p>
        </w:tc>
      </w:tr>
    </w:tbl>
    <w:p w:rsidR="003717C8" w:rsidRDefault="003717C8" w:rsidP="003717C8">
      <w:pPr>
        <w:jc w:val="center"/>
      </w:pPr>
    </w:p>
    <w:p w:rsidR="005762CD" w:rsidRDefault="005762CD">
      <w:pPr>
        <w:pStyle w:val="affa"/>
        <w:jc w:val="center"/>
      </w:pPr>
    </w:p>
    <w:p w:rsidR="0090240D" w:rsidRDefault="0090240D">
      <w:pPr>
        <w:ind w:firstLine="0"/>
        <w:jc w:val="center"/>
        <w:rPr>
          <w:rFonts w:eastAsia="Times New Roman"/>
          <w:b/>
          <w:sz w:val="24"/>
          <w:szCs w:val="24"/>
        </w:rPr>
        <w:sectPr w:rsidR="0090240D" w:rsidSect="00201A71">
          <w:headerReference w:type="default" r:id="rId8"/>
          <w:footerReference w:type="default" r:id="rId9"/>
          <w:type w:val="continuous"/>
          <w:pgSz w:w="11906" w:h="16838"/>
          <w:pgMar w:top="680" w:right="709" w:bottom="680" w:left="1276" w:header="709" w:footer="1134" w:gutter="0"/>
          <w:cols w:space="720"/>
          <w:formProt w:val="0"/>
          <w:docGrid w:linePitch="240" w:charSpace="-16385"/>
        </w:sectPr>
      </w:pPr>
    </w:p>
    <w:p w:rsidR="005762CD" w:rsidRPr="00C547D6" w:rsidRDefault="00C547D6" w:rsidP="00C547D6">
      <w:pPr>
        <w:rPr>
          <w:b/>
          <w:sz w:val="24"/>
          <w:szCs w:val="24"/>
        </w:rPr>
      </w:pPr>
      <w:bookmarkStart w:id="40" w:name="_Toc487462053"/>
      <w:bookmarkEnd w:id="40"/>
      <w:r w:rsidRPr="00C547D6">
        <w:rPr>
          <w:b/>
          <w:sz w:val="24"/>
          <w:szCs w:val="24"/>
        </w:rPr>
        <w:lastRenderedPageBreak/>
        <w:t>3</w:t>
      </w:r>
      <w:r w:rsidR="007A7490" w:rsidRPr="00C547D6">
        <w:rPr>
          <w:b/>
          <w:sz w:val="24"/>
          <w:szCs w:val="24"/>
        </w:rPr>
        <w:t>.</w:t>
      </w:r>
      <w:r>
        <w:rPr>
          <w:b/>
          <w:sz w:val="24"/>
          <w:szCs w:val="24"/>
        </w:rPr>
        <w:t>7</w:t>
      </w:r>
      <w:r w:rsidR="007A7490" w:rsidRPr="00C547D6">
        <w:rPr>
          <w:b/>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362247">
      <w:pPr>
        <w:pStyle w:val="2e"/>
        <w:spacing w:line="360" w:lineRule="auto"/>
      </w:pPr>
      <w:bookmarkStart w:id="41" w:name="_Toc487462054"/>
      <w:bookmarkEnd w:id="41"/>
      <w:r>
        <w:t>3.8</w:t>
      </w:r>
      <w:r w:rsidR="007A7490">
        <w:t xml:space="preserve">. </w:t>
      </w:r>
      <w:r>
        <w:t xml:space="preserve"> </w:t>
      </w:r>
      <w:r w:rsidR="007A7490">
        <w:t>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b w:val="0"/>
        </w:rPr>
        <w:t>СанПиН</w:t>
      </w:r>
      <w:proofErr w:type="spellEnd"/>
      <w:r>
        <w:rPr>
          <w:b w:val="0"/>
        </w:rPr>
        <w:t xml:space="preserve">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w:t>
      </w:r>
      <w:r>
        <w:rPr>
          <w:b w:val="0"/>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2" w:name="bookmark69"/>
      <w:bookmarkEnd w:id="42"/>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proofErr w:type="spellStart"/>
      <w:r>
        <w:rPr>
          <w:b w:val="0"/>
        </w:rPr>
        <w:t>СанПиН</w:t>
      </w:r>
      <w:proofErr w:type="spellEnd"/>
      <w:r>
        <w:rPr>
          <w:b w:val="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РФ от 29 декабря 2010 г. № 436-ФЗ «О защите детей от </w:t>
      </w:r>
      <w:r>
        <w:rPr>
          <w:b w:val="0"/>
        </w:rPr>
        <w:lastRenderedPageBreak/>
        <w:t>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3" w:name="_Toc487462055"/>
      <w:r>
        <w:t>3.</w:t>
      </w:r>
      <w:bookmarkEnd w:id="43"/>
      <w:r w:rsidR="00362247">
        <w:t>9</w:t>
      </w:r>
      <w:r>
        <w:t xml:space="preserve">. </w:t>
      </w:r>
      <w:r w:rsidR="00362247">
        <w:t xml:space="preserve">  </w:t>
      </w:r>
      <w:r>
        <w:t>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w:t>
      </w:r>
      <w:r w:rsidR="003717C8">
        <w:rPr>
          <w:color w:val="000000"/>
          <w:sz w:val="24"/>
          <w:szCs w:val="24"/>
          <w:shd w:val="clear" w:color="auto" w:fill="FFFFFF"/>
        </w:rPr>
        <w:t>задержкой психического развития</w:t>
      </w:r>
      <w:r>
        <w:rPr>
          <w:color w:val="000000"/>
          <w:sz w:val="24"/>
          <w:szCs w:val="24"/>
          <w:shd w:val="clear" w:color="auto" w:fill="FFFFFF"/>
        </w:rPr>
        <w:t xml:space="preserve">: </w:t>
      </w:r>
      <w:r>
        <w:rPr>
          <w:bCs/>
          <w:color w:val="000000"/>
          <w:sz w:val="24"/>
          <w:szCs w:val="24"/>
          <w:shd w:val="clear" w:color="auto" w:fill="FFFFFF"/>
        </w:rPr>
        <w:t xml:space="preserve">монография </w:t>
      </w:r>
      <w:r w:rsidR="000A3D3E">
        <w:rPr>
          <w:color w:val="000000"/>
          <w:sz w:val="24"/>
          <w:szCs w:val="24"/>
          <w:shd w:val="clear" w:color="auto" w:fill="FFFFFF"/>
        </w:rPr>
        <w:t>/ Н.В. Бабкина. – М.</w:t>
      </w:r>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xml:space="preserve">. центр ВЛАДОС, 2016. – 143 </w:t>
      </w:r>
      <w:proofErr w:type="gramStart"/>
      <w:r>
        <w:rPr>
          <w:color w:val="000000"/>
          <w:sz w:val="24"/>
          <w:szCs w:val="24"/>
          <w:shd w:val="clear" w:color="auto" w:fill="FFFFFF"/>
        </w:rPr>
        <w:t>с</w:t>
      </w:r>
      <w:proofErr w:type="gramEnd"/>
      <w:r>
        <w:rPr>
          <w:color w:val="000000"/>
          <w:sz w:val="24"/>
          <w:szCs w:val="24"/>
          <w:shd w:val="clear" w:color="auto" w:fill="FFFFFF"/>
        </w:rPr>
        <w:t>.</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Интегративная модель математического образования дошкольников с </w:t>
      </w:r>
      <w:r w:rsidR="003717C8">
        <w:rPr>
          <w:rFonts w:eastAsia="Times New Roman"/>
          <w:bCs/>
          <w:sz w:val="24"/>
          <w:szCs w:val="24"/>
        </w:rPr>
        <w:t>задержкой психического развития</w:t>
      </w:r>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w:t>
      </w:r>
      <w:r w:rsidR="003717C8">
        <w:rPr>
          <w:rFonts w:eastAsia="Times New Roman"/>
          <w:bCs/>
          <w:sz w:val="24"/>
          <w:szCs w:val="24"/>
        </w:rPr>
        <w:t>дратьева, Л.В. Лопатина. – СПб</w:t>
      </w:r>
      <w:proofErr w:type="gramStart"/>
      <w:r w:rsidR="003717C8">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w:t>
      </w:r>
      <w:r w:rsidR="003717C8">
        <w:rPr>
          <w:rFonts w:eastAsia="Times New Roman"/>
          <w:bCs/>
          <w:sz w:val="24"/>
          <w:szCs w:val="24"/>
        </w:rPr>
        <w:t xml:space="preserve"> под ред. Л.Б. </w:t>
      </w:r>
      <w:proofErr w:type="spellStart"/>
      <w:r w:rsidR="003717C8">
        <w:rPr>
          <w:rFonts w:eastAsia="Times New Roman"/>
          <w:bCs/>
          <w:sz w:val="24"/>
          <w:szCs w:val="24"/>
        </w:rPr>
        <w:t>Баряевой</w:t>
      </w:r>
      <w:proofErr w:type="spellEnd"/>
      <w:r w:rsidR="003717C8">
        <w:rPr>
          <w:rFonts w:eastAsia="Times New Roman"/>
          <w:bCs/>
          <w:sz w:val="24"/>
          <w:szCs w:val="24"/>
        </w:rPr>
        <w:t>. – СПб</w:t>
      </w:r>
      <w:proofErr w:type="gramStart"/>
      <w:r w:rsidR="003717C8">
        <w:rPr>
          <w:rFonts w:eastAsia="Times New Roman"/>
          <w:bCs/>
          <w:sz w:val="24"/>
          <w:szCs w:val="24"/>
        </w:rPr>
        <w:t>.</w:t>
      </w:r>
      <w:r>
        <w:rPr>
          <w:rFonts w:eastAsia="Times New Roman"/>
          <w:bCs/>
          <w:sz w:val="24"/>
          <w:szCs w:val="24"/>
        </w:rPr>
        <w:t xml:space="preserve">: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Н.Ю. Ступеньки развития. Ранняя диагностика и коррекция задержки психического развит</w:t>
      </w:r>
      <w:r w:rsidR="003717C8">
        <w:rPr>
          <w:rFonts w:ascii="Times New Roman" w:eastAsia="Times New Roman" w:hAnsi="Times New Roman"/>
          <w:bCs/>
          <w:sz w:val="24"/>
          <w:szCs w:val="24"/>
        </w:rPr>
        <w:t xml:space="preserve">ия у детей / Н.Ю. </w:t>
      </w:r>
      <w:proofErr w:type="spellStart"/>
      <w:r w:rsidR="003717C8">
        <w:rPr>
          <w:rFonts w:ascii="Times New Roman" w:eastAsia="Times New Roman" w:hAnsi="Times New Roman"/>
          <w:bCs/>
          <w:sz w:val="24"/>
          <w:szCs w:val="24"/>
        </w:rPr>
        <w:t>Борякова</w:t>
      </w:r>
      <w:proofErr w:type="spellEnd"/>
      <w:r w:rsidR="003717C8">
        <w:rPr>
          <w:rFonts w:ascii="Times New Roman" w:eastAsia="Times New Roman" w:hAnsi="Times New Roman"/>
          <w:bCs/>
          <w:sz w:val="24"/>
          <w:szCs w:val="24"/>
        </w:rPr>
        <w:t>. – М.</w:t>
      </w:r>
      <w:r>
        <w:rPr>
          <w:rFonts w:ascii="Times New Roman" w:eastAsia="Times New Roman" w:hAnsi="Times New Roman"/>
          <w:bCs/>
          <w:sz w:val="24"/>
          <w:szCs w:val="24"/>
        </w:rPr>
        <w:t>: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xml:space="preserve">. – М.: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w:t>
      </w:r>
      <w:r>
        <w:rPr>
          <w:rFonts w:eastAsia="Times New Roman"/>
          <w:bCs/>
          <w:sz w:val="24"/>
          <w:szCs w:val="24"/>
        </w:rPr>
        <w:lastRenderedPageBreak/>
        <w:t xml:space="preserve">принципы и технологии диагностической и коррекционной работы / М.О. Винник. – </w:t>
      </w:r>
      <w:r>
        <w:rPr>
          <w:rFonts w:eastAsia="Times New Roman"/>
          <w:bCs/>
          <w:sz w:val="24"/>
          <w:szCs w:val="24"/>
        </w:rPr>
        <w:br/>
        <w:t xml:space="preserve">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Голубева</w:t>
      </w:r>
      <w:proofErr w:type="spellEnd"/>
      <w:r>
        <w:rPr>
          <w:rFonts w:eastAsia="Times New Roman"/>
          <w:bCs/>
          <w:sz w:val="24"/>
          <w:szCs w:val="24"/>
        </w:rPr>
        <w:t xml:space="preserve">, Г.Г. Преодоление нарушений </w:t>
      </w:r>
      <w:proofErr w:type="spellStart"/>
      <w:r>
        <w:rPr>
          <w:rFonts w:eastAsia="Times New Roman"/>
          <w:bCs/>
          <w:sz w:val="24"/>
          <w:szCs w:val="24"/>
        </w:rPr>
        <w:t>звуко-слоговой</w:t>
      </w:r>
      <w:proofErr w:type="spellEnd"/>
      <w:r>
        <w:rPr>
          <w:rFonts w:eastAsia="Times New Roman"/>
          <w:bCs/>
          <w:sz w:val="24"/>
          <w:szCs w:val="24"/>
        </w:rPr>
        <w:t xml:space="preserve"> структуры слова у дошкольников / Г.Г. </w:t>
      </w:r>
      <w:proofErr w:type="spellStart"/>
      <w:r>
        <w:rPr>
          <w:rFonts w:eastAsia="Times New Roman"/>
          <w:bCs/>
          <w:sz w:val="24"/>
          <w:szCs w:val="24"/>
        </w:rPr>
        <w:t>Голубева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sidR="000A3D3E">
        <w:rPr>
          <w:rFonts w:eastAsia="Times New Roman"/>
          <w:bCs/>
          <w:sz w:val="24"/>
          <w:szCs w:val="24"/>
        </w:rPr>
        <w:t>Малофеев</w:t>
      </w:r>
      <w:proofErr w:type="spellEnd"/>
      <w:r w:rsidR="000A3D3E">
        <w:rPr>
          <w:rFonts w:eastAsia="Times New Roman"/>
          <w:bCs/>
          <w:sz w:val="24"/>
          <w:szCs w:val="24"/>
        </w:rPr>
        <w:t xml:space="preserve">, А.О. </w:t>
      </w:r>
      <w:proofErr w:type="spellStart"/>
      <w:r w:rsidR="000A3D3E">
        <w:rPr>
          <w:rFonts w:eastAsia="Times New Roman"/>
          <w:bCs/>
          <w:sz w:val="24"/>
          <w:szCs w:val="24"/>
        </w:rPr>
        <w:t>Дробинская</w:t>
      </w:r>
      <w:proofErr w:type="spellEnd"/>
      <w:r w:rsidR="000A3D3E">
        <w:rPr>
          <w:rFonts w:eastAsia="Times New Roman"/>
          <w:bCs/>
          <w:sz w:val="24"/>
          <w:szCs w:val="24"/>
        </w:rPr>
        <w:t xml:space="preserve"> и др.</w:t>
      </w:r>
      <w:r>
        <w:rPr>
          <w:rFonts w:eastAsia="Times New Roman"/>
          <w:bCs/>
          <w:sz w:val="24"/>
          <w:szCs w:val="24"/>
        </w:rPr>
        <w:t>;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w:t>
      </w:r>
      <w:r w:rsidR="003717C8">
        <w:rPr>
          <w:rFonts w:eastAsia="Times New Roman"/>
          <w:bCs/>
          <w:sz w:val="24"/>
          <w:szCs w:val="24"/>
        </w:rPr>
        <w:t>ьяченко, Т.В. Лаврентьева. – М.</w:t>
      </w:r>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0A3D3E">
        <w:rPr>
          <w:rFonts w:eastAsia="Times New Roman"/>
          <w:bCs/>
          <w:sz w:val="24"/>
          <w:szCs w:val="24"/>
        </w:rPr>
        <w:t>Екжанова</w:t>
      </w:r>
      <w:proofErr w:type="spellEnd"/>
      <w:r w:rsidR="000A3D3E">
        <w:rPr>
          <w:rFonts w:eastAsia="Times New Roman"/>
          <w:bCs/>
          <w:sz w:val="24"/>
          <w:szCs w:val="24"/>
        </w:rPr>
        <w:t xml:space="preserve">, Е.А. </w:t>
      </w:r>
      <w:proofErr w:type="spellStart"/>
      <w:r w:rsidR="000A3D3E">
        <w:rPr>
          <w:rFonts w:eastAsia="Times New Roman"/>
          <w:bCs/>
          <w:sz w:val="24"/>
          <w:szCs w:val="24"/>
        </w:rPr>
        <w:t>Стребелева</w:t>
      </w:r>
      <w:proofErr w:type="spellEnd"/>
      <w:r w:rsidR="000A3D3E">
        <w:rPr>
          <w:rFonts w:eastAsia="Times New Roman"/>
          <w:bCs/>
          <w:sz w:val="24"/>
          <w:szCs w:val="24"/>
        </w:rPr>
        <w:t>. – М.</w:t>
      </w:r>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В.В. Практикум по специальной психологии / В</w:t>
      </w:r>
      <w:r w:rsidR="000A3D3E">
        <w:rPr>
          <w:rFonts w:eastAsia="Times New Roman"/>
          <w:bCs/>
          <w:sz w:val="24"/>
          <w:szCs w:val="24"/>
        </w:rPr>
        <w:t xml:space="preserve">.В. </w:t>
      </w:r>
      <w:proofErr w:type="spellStart"/>
      <w:r w:rsidR="000A3D3E">
        <w:rPr>
          <w:rFonts w:eastAsia="Times New Roman"/>
          <w:bCs/>
          <w:sz w:val="24"/>
          <w:szCs w:val="24"/>
        </w:rPr>
        <w:t>Кисова</w:t>
      </w:r>
      <w:proofErr w:type="spellEnd"/>
      <w:r w:rsidR="000A3D3E">
        <w:rPr>
          <w:rFonts w:eastAsia="Times New Roman"/>
          <w:bCs/>
          <w:sz w:val="24"/>
          <w:szCs w:val="24"/>
        </w:rPr>
        <w:t>, И.А. Конева. – СПб</w:t>
      </w:r>
      <w:proofErr w:type="gramStart"/>
      <w:r w:rsidR="000A3D3E">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w:t>
      </w:r>
      <w:proofErr w:type="spellStart"/>
      <w:r>
        <w:rPr>
          <w:rFonts w:eastAsia="Times New Roman"/>
          <w:bCs/>
          <w:sz w:val="24"/>
          <w:szCs w:val="24"/>
        </w:rPr>
        <w:t>fgos-ovz.herzen.spb.ru</w:t>
      </w:r>
      <w:proofErr w:type="spellEnd"/>
      <w:r>
        <w:rPr>
          <w:rFonts w:eastAsia="Times New Roman"/>
          <w:bCs/>
          <w:sz w:val="24"/>
          <w:szCs w:val="24"/>
        </w:rPr>
        <w:t>/?page_id=132.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lastRenderedPageBreak/>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proofErr w:type="spellStart"/>
      <w:r>
        <w:rPr>
          <w:rFonts w:ascii="Times New Roman" w:hAnsi="Times New Roman"/>
          <w:sz w:val="24"/>
          <w:szCs w:val="24"/>
        </w:rPr>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r>
      <w:r>
        <w:rPr>
          <w:rFonts w:eastAsia="Times New Roman"/>
          <w:bCs/>
          <w:sz w:val="24"/>
          <w:szCs w:val="24"/>
        </w:rPr>
        <w:lastRenderedPageBreak/>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w:t>
      </w:r>
      <w:r w:rsidR="001712DF">
        <w:rPr>
          <w:rFonts w:ascii="Times New Roman" w:hAnsi="Times New Roman"/>
          <w:sz w:val="24"/>
          <w:szCs w:val="24"/>
        </w:rPr>
        <w:t xml:space="preserve"> Н.Я. Семаго, М.М. Семаго. – М.</w:t>
      </w:r>
      <w:r>
        <w:rPr>
          <w:rFonts w:ascii="Times New Roman" w:hAnsi="Times New Roman"/>
          <w:sz w:val="24"/>
          <w:szCs w:val="24"/>
        </w:rPr>
        <w:t>: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sidR="001712DF">
        <w:rPr>
          <w:rFonts w:eastAsia="Times New Roman"/>
          <w:bCs/>
          <w:sz w:val="24"/>
          <w:szCs w:val="24"/>
        </w:rPr>
        <w:br/>
        <w:t xml:space="preserve">под ред. В.И. </w:t>
      </w:r>
      <w:proofErr w:type="spellStart"/>
      <w:r w:rsidR="001712DF">
        <w:rPr>
          <w:rFonts w:eastAsia="Times New Roman"/>
          <w:bCs/>
          <w:sz w:val="24"/>
          <w:szCs w:val="24"/>
        </w:rPr>
        <w:t>Лубовского</w:t>
      </w:r>
      <w:proofErr w:type="spellEnd"/>
      <w:r w:rsidR="001712DF">
        <w:rPr>
          <w:rFonts w:eastAsia="Times New Roman"/>
          <w:bCs/>
          <w:sz w:val="24"/>
          <w:szCs w:val="24"/>
        </w:rPr>
        <w:t>. – М.</w:t>
      </w:r>
      <w:r>
        <w:rPr>
          <w:rFonts w:eastAsia="Times New Roman"/>
          <w:bCs/>
          <w:sz w:val="24"/>
          <w:szCs w:val="24"/>
        </w:rPr>
        <w:t xml:space="preserve">: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r>
      <w:r w:rsidR="001712DF">
        <w:rPr>
          <w:rFonts w:eastAsia="Times New Roman"/>
          <w:bCs/>
          <w:sz w:val="24"/>
          <w:szCs w:val="24"/>
        </w:rPr>
        <w:t xml:space="preserve">/ М.Ю. </w:t>
      </w:r>
      <w:proofErr w:type="spellStart"/>
      <w:r w:rsidR="001712DF">
        <w:rPr>
          <w:rFonts w:eastAsia="Times New Roman"/>
          <w:bCs/>
          <w:sz w:val="24"/>
          <w:szCs w:val="24"/>
        </w:rPr>
        <w:t>Стожарова</w:t>
      </w:r>
      <w:proofErr w:type="spellEnd"/>
      <w:r w:rsidR="001712DF">
        <w:rPr>
          <w:rFonts w:eastAsia="Times New Roman"/>
          <w:bCs/>
          <w:sz w:val="24"/>
          <w:szCs w:val="24"/>
        </w:rPr>
        <w:t xml:space="preserve">. – Ростов </w:t>
      </w:r>
      <w:proofErr w:type="spellStart"/>
      <w:r w:rsidR="001712DF">
        <w:rPr>
          <w:rFonts w:eastAsia="Times New Roman"/>
          <w:bCs/>
          <w:sz w:val="24"/>
          <w:szCs w:val="24"/>
        </w:rPr>
        <w:t>н</w:t>
      </w:r>
      <w:proofErr w:type="spellEnd"/>
      <w:r w:rsidR="001712DF">
        <w:rPr>
          <w:rFonts w:eastAsia="Times New Roman"/>
          <w:bCs/>
          <w:sz w:val="24"/>
          <w:szCs w:val="24"/>
        </w:rPr>
        <w:t>/Д.</w:t>
      </w:r>
      <w:r>
        <w:rPr>
          <w:rFonts w:eastAsia="Times New Roman"/>
          <w:bCs/>
          <w:sz w:val="24"/>
          <w:szCs w:val="24"/>
        </w:rPr>
        <w:t>: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w:t>
      </w:r>
      <w:r w:rsidR="001712DF">
        <w:rPr>
          <w:rFonts w:eastAsia="Times New Roman"/>
          <w:bCs/>
          <w:sz w:val="24"/>
          <w:szCs w:val="24"/>
        </w:rPr>
        <w:t>ряевой</w:t>
      </w:r>
      <w:proofErr w:type="spellEnd"/>
      <w:r w:rsidR="001712DF">
        <w:rPr>
          <w:rFonts w:eastAsia="Times New Roman"/>
          <w:bCs/>
          <w:sz w:val="24"/>
          <w:szCs w:val="24"/>
        </w:rPr>
        <w:t xml:space="preserve">, И.Г. </w:t>
      </w:r>
      <w:proofErr w:type="spellStart"/>
      <w:r w:rsidR="001712DF">
        <w:rPr>
          <w:rFonts w:eastAsia="Times New Roman"/>
          <w:bCs/>
          <w:sz w:val="24"/>
          <w:szCs w:val="24"/>
        </w:rPr>
        <w:t>Вечкановай</w:t>
      </w:r>
      <w:proofErr w:type="spellEnd"/>
      <w:r w:rsidR="001712DF">
        <w:rPr>
          <w:rFonts w:eastAsia="Times New Roman"/>
          <w:bCs/>
          <w:sz w:val="24"/>
          <w:szCs w:val="24"/>
        </w:rPr>
        <w:t>. – СПб</w:t>
      </w:r>
      <w:proofErr w:type="gramStart"/>
      <w:r w:rsidR="001712DF">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Р.Д. Психологические особенности социализации детей с задержкой психического</w:t>
      </w:r>
      <w:r w:rsidR="001712DF">
        <w:rPr>
          <w:rFonts w:eastAsia="Times New Roman"/>
          <w:bCs/>
          <w:sz w:val="24"/>
          <w:szCs w:val="24"/>
        </w:rPr>
        <w:t xml:space="preserve"> развития / Р.Д. </w:t>
      </w:r>
      <w:proofErr w:type="spellStart"/>
      <w:r w:rsidR="001712DF">
        <w:rPr>
          <w:rFonts w:eastAsia="Times New Roman"/>
          <w:bCs/>
          <w:sz w:val="24"/>
          <w:szCs w:val="24"/>
        </w:rPr>
        <w:t>Тригер</w:t>
      </w:r>
      <w:proofErr w:type="spellEnd"/>
      <w:r w:rsidR="001712DF">
        <w:rPr>
          <w:rFonts w:eastAsia="Times New Roman"/>
          <w:bCs/>
          <w:sz w:val="24"/>
          <w:szCs w:val="24"/>
        </w:rPr>
        <w:t>. – СПб</w:t>
      </w:r>
      <w:proofErr w:type="gramStart"/>
      <w:r w:rsidR="001712DF">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w:t>
      </w:r>
      <w:r>
        <w:rPr>
          <w:rFonts w:eastAsia="Times New Roman"/>
          <w:bCs/>
          <w:sz w:val="24"/>
          <w:szCs w:val="24"/>
        </w:rPr>
        <w:lastRenderedPageBreak/>
        <w:t>детям с проблемами в развитии / У.В.</w:t>
      </w:r>
      <w:r w:rsidR="001712DF">
        <w:rPr>
          <w:rFonts w:eastAsia="Times New Roman"/>
          <w:bCs/>
          <w:sz w:val="24"/>
          <w:szCs w:val="24"/>
        </w:rPr>
        <w:t xml:space="preserve"> </w:t>
      </w:r>
      <w:proofErr w:type="spellStart"/>
      <w:r w:rsidR="001712DF">
        <w:rPr>
          <w:rFonts w:eastAsia="Times New Roman"/>
          <w:bCs/>
          <w:sz w:val="24"/>
          <w:szCs w:val="24"/>
        </w:rPr>
        <w:t>Ульенкова</w:t>
      </w:r>
      <w:proofErr w:type="spellEnd"/>
      <w:r w:rsidR="001712DF">
        <w:rPr>
          <w:rFonts w:eastAsia="Times New Roman"/>
          <w:bCs/>
          <w:sz w:val="24"/>
          <w:szCs w:val="24"/>
        </w:rPr>
        <w:t>, О.В. Лебедева. – М.</w:t>
      </w:r>
      <w:r>
        <w:rPr>
          <w:rFonts w:eastAsia="Times New Roman"/>
          <w:bCs/>
          <w:sz w:val="24"/>
          <w:szCs w:val="24"/>
        </w:rPr>
        <w:t xml:space="preserve">: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0">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w:t>
      </w:r>
      <w:r w:rsidR="001712DF">
        <w:rPr>
          <w:rFonts w:eastAsia="Times New Roman"/>
          <w:bCs/>
          <w:sz w:val="24"/>
          <w:szCs w:val="24"/>
        </w:rPr>
        <w:t>д общ</w:t>
      </w:r>
      <w:proofErr w:type="gramStart"/>
      <w:r w:rsidR="001712DF">
        <w:rPr>
          <w:rFonts w:eastAsia="Times New Roman"/>
          <w:bCs/>
          <w:sz w:val="24"/>
          <w:szCs w:val="24"/>
        </w:rPr>
        <w:t>.</w:t>
      </w:r>
      <w:proofErr w:type="gramEnd"/>
      <w:r w:rsidR="001712DF">
        <w:rPr>
          <w:rFonts w:eastAsia="Times New Roman"/>
          <w:bCs/>
          <w:sz w:val="24"/>
          <w:szCs w:val="24"/>
        </w:rPr>
        <w:t xml:space="preserve"> </w:t>
      </w:r>
      <w:proofErr w:type="gramStart"/>
      <w:r w:rsidR="001712DF">
        <w:rPr>
          <w:rFonts w:eastAsia="Times New Roman"/>
          <w:bCs/>
          <w:sz w:val="24"/>
          <w:szCs w:val="24"/>
        </w:rPr>
        <w:t>р</w:t>
      </w:r>
      <w:proofErr w:type="gramEnd"/>
      <w:r w:rsidR="001712DF">
        <w:rPr>
          <w:rFonts w:eastAsia="Times New Roman"/>
          <w:bCs/>
          <w:sz w:val="24"/>
          <w:szCs w:val="24"/>
        </w:rPr>
        <w:t>ед. С.Г. Шевченко. – М.</w:t>
      </w:r>
      <w:r>
        <w:rPr>
          <w:rFonts w:eastAsia="Times New Roman"/>
          <w:bCs/>
          <w:sz w:val="24"/>
          <w:szCs w:val="24"/>
        </w:rPr>
        <w:t>: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A7482D">
      <w:pPr>
        <w:tabs>
          <w:tab w:val="left" w:pos="1134"/>
        </w:tabs>
      </w:pPr>
    </w:p>
    <w:sectPr w:rsidR="005762CD" w:rsidSect="001712DF">
      <w:pgSz w:w="11906" w:h="16838"/>
      <w:pgMar w:top="1134" w:right="709" w:bottom="992" w:left="1276" w:header="680" w:footer="680" w:gutter="0"/>
      <w:cols w:space="720"/>
      <w:formProt w:val="0"/>
      <w:docGrid w:linePitch="381"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63" w:rsidRDefault="00401763" w:rsidP="005762CD">
      <w:pPr>
        <w:spacing w:line="240" w:lineRule="auto"/>
      </w:pPr>
      <w:r>
        <w:separator/>
      </w:r>
    </w:p>
  </w:endnote>
  <w:endnote w:type="continuationSeparator" w:id="0">
    <w:p w:rsidR="00401763" w:rsidRDefault="00401763"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F6076A">
    <w:pPr>
      <w:pStyle w:val="affa"/>
      <w:jc w:val="center"/>
    </w:pPr>
    <w:fldSimple w:instr="PAGE">
      <w:r w:rsidR="00541176">
        <w:rPr>
          <w:noProof/>
        </w:rPr>
        <w:t>168</w:t>
      </w:r>
    </w:fldSimple>
    <w:r w:rsidR="000A3D3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63" w:rsidRDefault="00401763" w:rsidP="005762CD">
      <w:pPr>
        <w:spacing w:line="240" w:lineRule="auto"/>
      </w:pPr>
      <w:r>
        <w:separator/>
      </w:r>
    </w:p>
  </w:footnote>
  <w:footnote w:type="continuationSeparator" w:id="0">
    <w:p w:rsidR="00401763" w:rsidRDefault="00401763" w:rsidP="005762CD">
      <w:pPr>
        <w:spacing w:line="240" w:lineRule="auto"/>
      </w:pPr>
      <w:r>
        <w:continuationSeparator/>
      </w:r>
    </w:p>
  </w:footnote>
  <w:footnote w:id="1">
    <w:p w:rsidR="000A3D3E" w:rsidRDefault="000A3D3E">
      <w:pPr>
        <w:pStyle w:val="aff7"/>
      </w:pPr>
      <w:r>
        <w:rPr>
          <w:rStyle w:val="a8"/>
        </w:rPr>
        <w:footnoteRef/>
      </w:r>
      <w:r>
        <w:t>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A3D3E" w:rsidRPr="00BC3A1D" w:rsidRDefault="000A3D3E"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0A3D3E" w:rsidRDefault="000A3D3E">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0A3D3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46AC5"/>
    <w:rsid w:val="00061839"/>
    <w:rsid w:val="00083F2A"/>
    <w:rsid w:val="00084F5B"/>
    <w:rsid w:val="000A3D3E"/>
    <w:rsid w:val="000E6E01"/>
    <w:rsid w:val="00122170"/>
    <w:rsid w:val="0012651C"/>
    <w:rsid w:val="00132CAE"/>
    <w:rsid w:val="001461E6"/>
    <w:rsid w:val="00167254"/>
    <w:rsid w:val="001712DF"/>
    <w:rsid w:val="00186364"/>
    <w:rsid w:val="00201A71"/>
    <w:rsid w:val="00272EA8"/>
    <w:rsid w:val="002743CF"/>
    <w:rsid w:val="0028080F"/>
    <w:rsid w:val="0028595A"/>
    <w:rsid w:val="0029151B"/>
    <w:rsid w:val="00293957"/>
    <w:rsid w:val="002D6BD8"/>
    <w:rsid w:val="002E5E7B"/>
    <w:rsid w:val="002E67ED"/>
    <w:rsid w:val="00362247"/>
    <w:rsid w:val="00363E78"/>
    <w:rsid w:val="00364075"/>
    <w:rsid w:val="003717C8"/>
    <w:rsid w:val="00395134"/>
    <w:rsid w:val="003B1B53"/>
    <w:rsid w:val="003B3672"/>
    <w:rsid w:val="003C1EE4"/>
    <w:rsid w:val="00401763"/>
    <w:rsid w:val="00416274"/>
    <w:rsid w:val="00447577"/>
    <w:rsid w:val="004551F0"/>
    <w:rsid w:val="00471037"/>
    <w:rsid w:val="004713F4"/>
    <w:rsid w:val="004900CC"/>
    <w:rsid w:val="004A3EA3"/>
    <w:rsid w:val="004B3066"/>
    <w:rsid w:val="004B7E5D"/>
    <w:rsid w:val="004D01DF"/>
    <w:rsid w:val="004E708E"/>
    <w:rsid w:val="00502AFB"/>
    <w:rsid w:val="0052089B"/>
    <w:rsid w:val="00541176"/>
    <w:rsid w:val="00543223"/>
    <w:rsid w:val="005578AD"/>
    <w:rsid w:val="005762CD"/>
    <w:rsid w:val="00595511"/>
    <w:rsid w:val="005A38BF"/>
    <w:rsid w:val="005B4F45"/>
    <w:rsid w:val="005E04C9"/>
    <w:rsid w:val="00602033"/>
    <w:rsid w:val="00615FCC"/>
    <w:rsid w:val="00643975"/>
    <w:rsid w:val="0065178D"/>
    <w:rsid w:val="00692B7B"/>
    <w:rsid w:val="00695F1B"/>
    <w:rsid w:val="006B05A4"/>
    <w:rsid w:val="006F309E"/>
    <w:rsid w:val="00732697"/>
    <w:rsid w:val="00733464"/>
    <w:rsid w:val="00741F1B"/>
    <w:rsid w:val="007A0CE1"/>
    <w:rsid w:val="007A70E4"/>
    <w:rsid w:val="007A7490"/>
    <w:rsid w:val="007B3C6A"/>
    <w:rsid w:val="007E3D13"/>
    <w:rsid w:val="007E5E2A"/>
    <w:rsid w:val="007F6316"/>
    <w:rsid w:val="0080644C"/>
    <w:rsid w:val="00817237"/>
    <w:rsid w:val="008359F1"/>
    <w:rsid w:val="00835D8A"/>
    <w:rsid w:val="00843D72"/>
    <w:rsid w:val="00856930"/>
    <w:rsid w:val="00860750"/>
    <w:rsid w:val="008661EC"/>
    <w:rsid w:val="00876CEE"/>
    <w:rsid w:val="0089152B"/>
    <w:rsid w:val="00897FF8"/>
    <w:rsid w:val="008B22F6"/>
    <w:rsid w:val="00901E9E"/>
    <w:rsid w:val="0090240D"/>
    <w:rsid w:val="009038A9"/>
    <w:rsid w:val="00904335"/>
    <w:rsid w:val="00905F2C"/>
    <w:rsid w:val="009246C1"/>
    <w:rsid w:val="009503F3"/>
    <w:rsid w:val="00950E9A"/>
    <w:rsid w:val="009573BB"/>
    <w:rsid w:val="00981D71"/>
    <w:rsid w:val="009837E1"/>
    <w:rsid w:val="00A07C21"/>
    <w:rsid w:val="00A12142"/>
    <w:rsid w:val="00A50C03"/>
    <w:rsid w:val="00A61956"/>
    <w:rsid w:val="00A7482D"/>
    <w:rsid w:val="00A90F06"/>
    <w:rsid w:val="00AD655B"/>
    <w:rsid w:val="00B15605"/>
    <w:rsid w:val="00B31654"/>
    <w:rsid w:val="00B54FE8"/>
    <w:rsid w:val="00B838F0"/>
    <w:rsid w:val="00BB43F7"/>
    <w:rsid w:val="00BB6849"/>
    <w:rsid w:val="00BF5116"/>
    <w:rsid w:val="00C07458"/>
    <w:rsid w:val="00C142E8"/>
    <w:rsid w:val="00C547D6"/>
    <w:rsid w:val="00C60A57"/>
    <w:rsid w:val="00C611EE"/>
    <w:rsid w:val="00C755B2"/>
    <w:rsid w:val="00CA3805"/>
    <w:rsid w:val="00CC53D4"/>
    <w:rsid w:val="00CD444F"/>
    <w:rsid w:val="00CE42E8"/>
    <w:rsid w:val="00D328D4"/>
    <w:rsid w:val="00D47A0F"/>
    <w:rsid w:val="00D51D4B"/>
    <w:rsid w:val="00D82DDC"/>
    <w:rsid w:val="00DF3108"/>
    <w:rsid w:val="00DF6690"/>
    <w:rsid w:val="00E15299"/>
    <w:rsid w:val="00E2212A"/>
    <w:rsid w:val="00E27E33"/>
    <w:rsid w:val="00E65EF2"/>
    <w:rsid w:val="00E71BBF"/>
    <w:rsid w:val="00ED0D2E"/>
    <w:rsid w:val="00ED654F"/>
    <w:rsid w:val="00EE7587"/>
    <w:rsid w:val="00F116B9"/>
    <w:rsid w:val="00F165DE"/>
    <w:rsid w:val="00F6076A"/>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paragraph" w:customStyle="1" w:styleId="1d">
    <w:name w:val="Абзац списка1"/>
    <w:basedOn w:val="a"/>
    <w:rsid w:val="00293957"/>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en-US"/>
    </w:rPr>
  </w:style>
  <w:style w:type="character" w:styleId="afff8">
    <w:name w:val="Strong"/>
    <w:basedOn w:val="a0"/>
    <w:uiPriority w:val="22"/>
    <w:qFormat/>
    <w:rsid w:val="00502AFB"/>
    <w:rPr>
      <w:b/>
      <w:bCs/>
    </w:rPr>
  </w:style>
  <w:style w:type="table" w:styleId="afff9">
    <w:name w:val="Table Grid"/>
    <w:basedOn w:val="a1"/>
    <w:uiPriority w:val="59"/>
    <w:rsid w:val="002D6BD8"/>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80abucjiibhv9a.xn--p1ai/documents/513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9A2C-09EE-4157-B17B-0F8A7784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168</Pages>
  <Words>55403</Words>
  <Characters>315800</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370463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123</cp:lastModifiedBy>
  <cp:revision>52</cp:revision>
  <cp:lastPrinted>2021-05-18T06:29:00Z</cp:lastPrinted>
  <dcterms:created xsi:type="dcterms:W3CDTF">2017-11-27T09:54:00Z</dcterms:created>
  <dcterms:modified xsi:type="dcterms:W3CDTF">2021-11-09T11:21:00Z</dcterms:modified>
</cp:coreProperties>
</file>